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9E5A91" w14:textId="77777777" w:rsidR="00855687" w:rsidRDefault="00855687" w:rsidP="00AF7124">
      <w:pPr>
        <w:jc w:val="center"/>
        <w:rPr>
          <w:b/>
          <w:sz w:val="24"/>
          <w:szCs w:val="20"/>
        </w:rPr>
      </w:pPr>
      <w:bookmarkStart w:id="0" w:name="_Hlk2670849"/>
    </w:p>
    <w:p w14:paraId="7CDC8C9D" w14:textId="060738AB" w:rsidR="00A836AC" w:rsidRPr="00C64021" w:rsidRDefault="00FC64FD" w:rsidP="00C64021">
      <w:pPr>
        <w:jc w:val="center"/>
        <w:rPr>
          <w:b/>
          <w:sz w:val="24"/>
          <w:szCs w:val="20"/>
        </w:rPr>
      </w:pPr>
      <w:r>
        <w:rPr>
          <w:b/>
          <w:sz w:val="24"/>
          <w:szCs w:val="20"/>
        </w:rPr>
        <w:t>Lausitzer Rundschau</w:t>
      </w:r>
      <w:r w:rsidR="00B54859">
        <w:rPr>
          <w:b/>
          <w:sz w:val="24"/>
          <w:szCs w:val="20"/>
        </w:rPr>
        <w:t xml:space="preserve">: </w:t>
      </w:r>
      <w:r w:rsidR="00E0081D">
        <w:rPr>
          <w:b/>
          <w:sz w:val="24"/>
          <w:szCs w:val="20"/>
        </w:rPr>
        <w:t>Print- und Digital-Relaunch</w:t>
      </w:r>
      <w:r w:rsidR="00B54859">
        <w:rPr>
          <w:b/>
          <w:sz w:val="24"/>
          <w:szCs w:val="20"/>
        </w:rPr>
        <w:t xml:space="preserve"> </w:t>
      </w:r>
      <w:r w:rsidR="007E6D11">
        <w:rPr>
          <w:b/>
          <w:sz w:val="24"/>
          <w:szCs w:val="20"/>
        </w:rPr>
        <w:t>mit InterRed</w:t>
      </w:r>
    </w:p>
    <w:p w14:paraId="3472A436" w14:textId="49895B7C" w:rsidR="00791ADC" w:rsidRDefault="004165CD" w:rsidP="00213A1C">
      <w:r>
        <w:t>Die Lausitzer Rundschau</w:t>
      </w:r>
      <w:r w:rsidR="00392480">
        <w:t xml:space="preserve"> </w:t>
      </w:r>
      <w:r w:rsidR="00414B95">
        <w:t>präsentiert sich auf allen Kanälen in neuem Design</w:t>
      </w:r>
      <w:r w:rsidR="000D33D1">
        <w:t xml:space="preserve">. </w:t>
      </w:r>
      <w:r w:rsidR="0037428D">
        <w:t>D</w:t>
      </w:r>
      <w:r w:rsidR="007376F0">
        <w:t>er Relaunch</w:t>
      </w:r>
      <w:r w:rsidR="006969C4">
        <w:t xml:space="preserve"> </w:t>
      </w:r>
      <w:r w:rsidR="001D4CDF">
        <w:t>der Tageszeitung</w:t>
      </w:r>
      <w:r w:rsidR="0037428D">
        <w:t>, sowohl der Printausgabe, de</w:t>
      </w:r>
      <w:r w:rsidR="00873CB8">
        <w:t>s</w:t>
      </w:r>
      <w:r w:rsidR="0037428D">
        <w:t xml:space="preserve"> E-Paper</w:t>
      </w:r>
      <w:r w:rsidR="00873CB8">
        <w:t>s</w:t>
      </w:r>
      <w:r w:rsidR="0037428D">
        <w:t xml:space="preserve">, der Website, </w:t>
      </w:r>
      <w:r w:rsidR="00763961">
        <w:t>als auch</w:t>
      </w:r>
      <w:r w:rsidR="0037428D">
        <w:t xml:space="preserve"> der App</w:t>
      </w:r>
      <w:r w:rsidR="001D4CDF">
        <w:t xml:space="preserve"> </w:t>
      </w:r>
      <w:r w:rsidR="0037428D">
        <w:t>basiert auf der technologischen Grundlage des Redaktionssystems InterRed</w:t>
      </w:r>
      <w:r w:rsidR="000A464D">
        <w:t>.</w:t>
      </w:r>
      <w:r w:rsidR="00EB1485">
        <w:t xml:space="preserve"> </w:t>
      </w:r>
      <w:r w:rsidR="001F527D">
        <w:t>Mit dem Redesign</w:t>
      </w:r>
      <w:r w:rsidR="00DB75EA">
        <w:t xml:space="preserve"> einhergehend</w:t>
      </w:r>
      <w:r w:rsidR="009904F9">
        <w:t xml:space="preserve"> </w:t>
      </w:r>
      <w:r w:rsidR="0037428D">
        <w:t>erfolgte</w:t>
      </w:r>
      <w:r w:rsidR="00E90DE9">
        <w:t xml:space="preserve"> der Umzug auf ein neues InterRed-System</w:t>
      </w:r>
      <w:r w:rsidR="003E33EC">
        <w:t>.</w:t>
      </w:r>
      <w:r w:rsidR="00E90DE9">
        <w:t xml:space="preserve"> </w:t>
      </w:r>
    </w:p>
    <w:p w14:paraId="5B27C42B" w14:textId="40870952" w:rsidR="009D38FC" w:rsidRPr="007119F8" w:rsidRDefault="00213A1C" w:rsidP="00833704">
      <w:pPr>
        <w:jc w:val="both"/>
        <w:rPr>
          <w:b/>
        </w:rPr>
      </w:pPr>
      <w:r>
        <w:rPr>
          <w:b/>
        </w:rPr>
        <w:t xml:space="preserve">Neue Workflows, </w:t>
      </w:r>
      <w:r w:rsidR="00DA12C9">
        <w:rPr>
          <w:b/>
        </w:rPr>
        <w:t>neu</w:t>
      </w:r>
      <w:r w:rsidR="00353956">
        <w:rPr>
          <w:b/>
        </w:rPr>
        <w:t>es Design</w:t>
      </w:r>
      <w:r w:rsidR="00D25B3E">
        <w:rPr>
          <w:b/>
        </w:rPr>
        <w:t>,</w:t>
      </w:r>
      <w:r w:rsidR="00DA12C9">
        <w:rPr>
          <w:b/>
        </w:rPr>
        <w:t xml:space="preserve"> neues System</w:t>
      </w:r>
    </w:p>
    <w:p w14:paraId="7309A8DB" w14:textId="6A5520C7" w:rsidR="001D4CDF" w:rsidRDefault="00D25B3E" w:rsidP="00062DE4">
      <w:pPr>
        <w:jc w:val="both"/>
      </w:pPr>
      <w:r>
        <w:t xml:space="preserve">Die Lausitzer Rundschau </w:t>
      </w:r>
      <w:r w:rsidR="00686794">
        <w:t xml:space="preserve">versorgt über 200.000 Leser pro Tag mit Nachrichten </w:t>
      </w:r>
      <w:r w:rsidR="001D4CDF" w:rsidRPr="001D4CDF">
        <w:t>aus der Lausitz, Brandenburg und Sachsen</w:t>
      </w:r>
      <w:r w:rsidR="00686794">
        <w:t>, die Website</w:t>
      </w:r>
      <w:r w:rsidR="00426D7B">
        <w:t xml:space="preserve"> hat</w:t>
      </w:r>
      <w:r w:rsidR="00686794">
        <w:t xml:space="preserve"> </w:t>
      </w:r>
      <w:r w:rsidR="000C440D">
        <w:t>bis zu</w:t>
      </w:r>
      <w:r>
        <w:t xml:space="preserve"> 860.000 Unique User pro Monat</w:t>
      </w:r>
      <w:r w:rsidR="000C440D">
        <w:t xml:space="preserve">. </w:t>
      </w:r>
      <w:r w:rsidR="00A47473">
        <w:t>Durch den Verkauf der Zeitung von der Rheinische Post Mediengruppe an die Neue Pressegesellschaft aus Ulm (Ebner-Gruppe), die ebenfalls auf die Publishinglösung InterRed setzt,</w:t>
      </w:r>
      <w:r w:rsidR="00D30ED9">
        <w:t xml:space="preserve"> wurde </w:t>
      </w:r>
      <w:r w:rsidR="00D06087">
        <w:t>der Umzug auf das vor Ort bereits vorhandene und eingesetzte System beschlossen. In dem gemeinschaftlichen Projekt konnte</w:t>
      </w:r>
      <w:r w:rsidR="00F53E58">
        <w:t xml:space="preserve">n, nicht zuletzt </w:t>
      </w:r>
      <w:r w:rsidR="00D06087">
        <w:t xml:space="preserve">durch die enge </w:t>
      </w:r>
      <w:r w:rsidR="00F53E58">
        <w:t xml:space="preserve">und freundschaftliche </w:t>
      </w:r>
      <w:r w:rsidR="00D06087">
        <w:t>Zusammenarbeit zwischen InterRed und dem Verlag</w:t>
      </w:r>
      <w:r w:rsidR="00F53E58">
        <w:t xml:space="preserve">, zugleich neue Prozesse und Workflows etabliert werden. </w:t>
      </w:r>
    </w:p>
    <w:p w14:paraId="5B33F449" w14:textId="5ED7733E" w:rsidR="00681AF0" w:rsidRDefault="00F53E58" w:rsidP="00DF051D">
      <w:pPr>
        <w:jc w:val="both"/>
      </w:pPr>
      <w:r>
        <w:t xml:space="preserve">Die Redaktion arbeitet nun </w:t>
      </w:r>
      <w:r w:rsidR="007F4E1A">
        <w:t xml:space="preserve">nach der Strategie </w:t>
      </w:r>
      <w:r>
        <w:t xml:space="preserve">„Online </w:t>
      </w:r>
      <w:r w:rsidR="004E5B6E">
        <w:t>F</w:t>
      </w:r>
      <w:r>
        <w:t>irst“, wobei</w:t>
      </w:r>
      <w:r w:rsidR="00756DE1">
        <w:t xml:space="preserve"> u.a.</w:t>
      </w:r>
      <w:r>
        <w:t xml:space="preserve"> die intelligente Synchronisation von Inhalten durch die Funktion InterRed MediaSync unterstützt. Einmal erstell</w:t>
      </w:r>
      <w:r w:rsidR="00426D7B">
        <w:t>t</w:t>
      </w:r>
      <w:r>
        <w:t>e Online-Inhalte können auf Knopfdruck für</w:t>
      </w:r>
      <w:r w:rsidR="00756DE1">
        <w:t xml:space="preserve"> die</w:t>
      </w:r>
      <w:r>
        <w:t xml:space="preserve"> Print</w:t>
      </w:r>
      <w:r w:rsidR="00756DE1">
        <w:t>ausgabe</w:t>
      </w:r>
      <w:r>
        <w:t xml:space="preserve"> verwendet, editiert und publiziert werden, verlieren jedoch nie den Bezug zu ihrem Ursprung, was die Redaktion bei medienübergreifenden Änderungen optimal unterstützt. Durch den Import aller </w:t>
      </w:r>
      <w:r w:rsidR="00E756E9">
        <w:t>vorhandenen</w:t>
      </w:r>
      <w:r>
        <w:t xml:space="preserve"> Online-Inhalte aus dem bestehenden InterRed-System </w:t>
      </w:r>
      <w:r w:rsidR="000F38C2">
        <w:t>konnte</w:t>
      </w:r>
      <w:r w:rsidR="00793FE5">
        <w:t xml:space="preserve"> der </w:t>
      </w:r>
      <w:r w:rsidR="008D31AE">
        <w:t>gesamte Content</w:t>
      </w:r>
      <w:r w:rsidR="00793FE5">
        <w:t xml:space="preserve"> </w:t>
      </w:r>
      <w:r w:rsidR="000F38C2">
        <w:t xml:space="preserve">nach dem </w:t>
      </w:r>
      <w:r w:rsidR="00793FE5">
        <w:t>Relaunch weiterverwendet</w:t>
      </w:r>
      <w:r w:rsidR="000F38C2">
        <w:t xml:space="preserve"> werden</w:t>
      </w:r>
      <w:r w:rsidR="008D31AE">
        <w:t xml:space="preserve">. Das nun ebenfalls mit InterRed produzierte E-Paper </w:t>
      </w:r>
      <w:r w:rsidR="006718DC">
        <w:t xml:space="preserve">für Web </w:t>
      </w:r>
      <w:r w:rsidR="008D31AE">
        <w:t>sowie die native</w:t>
      </w:r>
      <w:r w:rsidR="00366988">
        <w:t>n</w:t>
      </w:r>
      <w:r w:rsidR="008D31AE">
        <w:t xml:space="preserve"> App</w:t>
      </w:r>
      <w:r w:rsidR="00366988">
        <w:t>s</w:t>
      </w:r>
      <w:r w:rsidR="008D31AE">
        <w:t xml:space="preserve"> für Tablets und Smartphones, </w:t>
      </w:r>
      <w:r w:rsidR="00C92506">
        <w:t xml:space="preserve">für </w:t>
      </w:r>
      <w:r w:rsidR="008D31AE">
        <w:t>iOS und Android</w:t>
      </w:r>
      <w:r w:rsidR="00C92506">
        <w:t xml:space="preserve">, </w:t>
      </w:r>
      <w:r w:rsidR="008466EF">
        <w:t xml:space="preserve">waren ebenso Teil </w:t>
      </w:r>
      <w:r w:rsidR="0003730F">
        <w:t xml:space="preserve">des Umzugs </w:t>
      </w:r>
      <w:r w:rsidR="008466EF">
        <w:t xml:space="preserve">auf die neue Instanz. </w:t>
      </w:r>
      <w:r w:rsidR="00681AF0">
        <w:t xml:space="preserve">Dadurch profitieren die Leser der Lausitzer Rundschau u.a. von dem im E-Paper integrierten </w:t>
      </w:r>
      <w:r w:rsidR="00DF051D">
        <w:t xml:space="preserve">und für die digitale Anzeige optimierten </w:t>
      </w:r>
      <w:r w:rsidR="00681AF0">
        <w:t xml:space="preserve">Lesemodus, der </w:t>
      </w:r>
      <w:r w:rsidR="00DF051D">
        <w:t>stehts die aktuellste Online-Version eines Artikels anzeigt und mit Videos, Bildergalerien oder anderen Inhalten angereichert werden kann.</w:t>
      </w:r>
    </w:p>
    <w:p w14:paraId="11C7DD2B" w14:textId="3183ACE7" w:rsidR="006E4B7A" w:rsidRDefault="006E4B7A" w:rsidP="00DF051D">
      <w:pPr>
        <w:jc w:val="both"/>
      </w:pPr>
      <w:r>
        <w:t xml:space="preserve">Für die Erstellung </w:t>
      </w:r>
      <w:r w:rsidR="00B850BC">
        <w:t xml:space="preserve">und das Layouten </w:t>
      </w:r>
      <w:r>
        <w:t xml:space="preserve">der Printausgaben nutzt die Redaktion eine </w:t>
      </w:r>
      <w:r w:rsidR="000B20BA">
        <w:t>flexible</w:t>
      </w:r>
      <w:r w:rsidR="00B850BC">
        <w:t xml:space="preserve"> </w:t>
      </w:r>
      <w:r w:rsidR="000B20BA">
        <w:t>in InterRed integrierte Funktio</w:t>
      </w:r>
      <w:r w:rsidR="00B850BC">
        <w:t>n: LiveLayout.</w:t>
      </w:r>
    </w:p>
    <w:p w14:paraId="36DCBAA1" w14:textId="7606F22D" w:rsidR="00DD4983" w:rsidRDefault="00DD4983" w:rsidP="00DD4983">
      <w:pPr>
        <w:jc w:val="both"/>
      </w:pPr>
    </w:p>
    <w:p w14:paraId="4CF08309" w14:textId="5692636A" w:rsidR="00DD4983" w:rsidRPr="00F822E3" w:rsidRDefault="00DD4983" w:rsidP="00DD4983">
      <w:pPr>
        <w:jc w:val="center"/>
        <w:rPr>
          <w:b/>
          <w:i/>
          <w:iCs/>
        </w:rPr>
      </w:pPr>
      <w:r w:rsidRPr="00F822E3">
        <w:rPr>
          <w:b/>
          <w:i/>
          <w:iCs/>
        </w:rPr>
        <w:t>[Bild]</w:t>
      </w:r>
    </w:p>
    <w:p w14:paraId="41DFD439" w14:textId="7091AC73" w:rsidR="00DD4983" w:rsidRDefault="006259EE" w:rsidP="00DD4983">
      <w:pPr>
        <w:jc w:val="center"/>
        <w:rPr>
          <w:i/>
          <w:iCs/>
        </w:rPr>
      </w:pPr>
      <w:r w:rsidRPr="006259EE">
        <w:rPr>
          <w:i/>
          <w:iCs/>
        </w:rPr>
        <w:t>Oliver Haustein-Teßmer, Chefredakteur Lausitzer Rundschau. Bild: Sebastian Schubert/Lausitzer Rundschau</w:t>
      </w:r>
    </w:p>
    <w:p w14:paraId="66B3F2F4" w14:textId="77777777" w:rsidR="00DD4983" w:rsidRDefault="00DD4983" w:rsidP="00062DE4">
      <w:pPr>
        <w:jc w:val="both"/>
        <w:rPr>
          <w:b/>
        </w:rPr>
      </w:pPr>
    </w:p>
    <w:p w14:paraId="5D05E9F9" w14:textId="19DA4C75" w:rsidR="00DD4983" w:rsidRDefault="00DD4983" w:rsidP="00062DE4">
      <w:pPr>
        <w:jc w:val="both"/>
      </w:pPr>
      <w:r>
        <w:rPr>
          <w:b/>
        </w:rPr>
        <w:t>Printproduktion mit InterRed LiveLayout / LiveCopy</w:t>
      </w:r>
    </w:p>
    <w:p w14:paraId="4B22E53E" w14:textId="43F8C6DC" w:rsidR="00360B62" w:rsidRDefault="00880CF9" w:rsidP="00DE2174">
      <w:pPr>
        <w:jc w:val="both"/>
      </w:pPr>
      <w:r>
        <w:t>Für die Produktion der Printseiten nutzt die Lausitzer Rundschau die Funktion</w:t>
      </w:r>
      <w:r w:rsidR="00B479D3">
        <w:t>en</w:t>
      </w:r>
      <w:r>
        <w:t xml:space="preserve"> InterRed LiveLayout</w:t>
      </w:r>
      <w:r w:rsidR="00B479D3">
        <w:t xml:space="preserve"> und LiveCopy. Dadurch sind DTP-Arbeiten, die Erstellung und das Bearbeiten des Layouts und der Printinhalte, </w:t>
      </w:r>
      <w:r w:rsidR="006E1A6F">
        <w:t xml:space="preserve">direkt </w:t>
      </w:r>
      <w:r w:rsidR="00CA5259">
        <w:t>a</w:t>
      </w:r>
      <w:r w:rsidR="00B479D3">
        <w:t xml:space="preserve">uf der Seite möglich. Dies </w:t>
      </w:r>
      <w:r w:rsidR="00CA5259">
        <w:t xml:space="preserve">geschieht im browserbasierten Redaktionssystem, ebenso wie der integrierte und vereinfachte Bildworkflow und der Bildoptimierungsprozess. </w:t>
      </w:r>
      <w:r w:rsidR="00CB5592">
        <w:t xml:space="preserve">Neben </w:t>
      </w:r>
      <w:r w:rsidR="00CA5259">
        <w:t>der integrierten Mediendatenbank, dem Digital Asset Management von InterRed sowie dem Eingang für Meldungen von Nachrichtenagenturen profitiert die Redaktion auch von einer gemeinsamen Mantelproduktion und dem Austausch von redaktionellen Inhalten zwischen den einzelnen Verlagshäusern</w:t>
      </w:r>
      <w:r w:rsidR="003C2DC3">
        <w:t xml:space="preserve"> (Lausitzer Rundschau, </w:t>
      </w:r>
      <w:r w:rsidR="003C2DC3" w:rsidRPr="003C2DC3">
        <w:t>Märkische Oderzeitung</w:t>
      </w:r>
      <w:r w:rsidR="001F0F2E">
        <w:t xml:space="preserve"> und </w:t>
      </w:r>
      <w:r w:rsidR="003C2DC3">
        <w:t>Südwest Presse).</w:t>
      </w:r>
    </w:p>
    <w:p w14:paraId="44889B7A" w14:textId="12388D68" w:rsidR="00570667" w:rsidRDefault="00DE2174">
      <w:pPr>
        <w:jc w:val="both"/>
      </w:pPr>
      <w:bookmarkStart w:id="1" w:name="_Hlk25306790"/>
      <w:r>
        <w:t>Die gesamte Umstellung auf das neue System und damit die Produktion aller Ausgaben und Medienkanäle mit über 80 Mitarbeitern erfolgte dabei als „Big Bang“ am gleichen Tag</w:t>
      </w:r>
      <w:r w:rsidR="00C04080">
        <w:t xml:space="preserve"> </w:t>
      </w:r>
      <w:r>
        <w:t>– eine Herausforderung für das gesamte Projektteam, die erfolgreich gemeistert wurde.</w:t>
      </w:r>
      <w:r w:rsidR="00D75C71">
        <w:t xml:space="preserve"> </w:t>
      </w:r>
      <w:r w:rsidR="009426FE">
        <w:t>Oliver Haustein-Teßmer, Chefredakteur bei der Lausitzer Rundschau: „</w:t>
      </w:r>
      <w:r w:rsidR="0036399F" w:rsidRPr="0036399F">
        <w:t xml:space="preserve">Wir </w:t>
      </w:r>
      <w:r w:rsidR="0036399F" w:rsidRPr="0036399F">
        <w:lastRenderedPageBreak/>
        <w:t>arbeiten im Medienhaus Lausitzer Rundschau in einer integrierten Redaktion, die journalistische Beiträge für das Nachrichtenportal lr-online.de, die Tageszeitung Lausitzer Rundschau, die Anzeigenwochenzeitungen Lausitzer Woche und LR TIPPS sowie weitere Magazine und Beilagen für unser Publikum in Brandenburg und Sachsen herstellt. InterRed ermöglicht uns eine präzise mehrkanalige Produktion aus einer Hand sowie den Austausch mit unseren Partnerredaktionen der Südwest Presse und der Märkischen Oderzeitung. InterRed fungiert als zentrale Plattform für unsere Inhalte</w:t>
      </w:r>
      <w:r w:rsidR="00CC2A4A">
        <w:t>.</w:t>
      </w:r>
      <w:bookmarkStart w:id="2" w:name="_GoBack"/>
      <w:bookmarkEnd w:id="2"/>
      <w:r w:rsidR="009426FE">
        <w:t>“</w:t>
      </w:r>
      <w:bookmarkEnd w:id="0"/>
      <w:bookmarkEnd w:id="1"/>
    </w:p>
    <w:p w14:paraId="0B1B2A96" w14:textId="2C3D82C7" w:rsidR="0000753F" w:rsidRDefault="0000753F">
      <w:pPr>
        <w:jc w:val="both"/>
      </w:pPr>
    </w:p>
    <w:p w14:paraId="5BF7FC3B" w14:textId="77777777" w:rsidR="0000753F" w:rsidRPr="0000753F" w:rsidRDefault="0000753F" w:rsidP="0000753F">
      <w:pPr>
        <w:pBdr>
          <w:bottom w:val="single" w:sz="6" w:space="1" w:color="auto"/>
        </w:pBdr>
        <w:rPr>
          <w:rFonts w:ascii="Calibri" w:hAnsi="Calibri"/>
        </w:rPr>
      </w:pPr>
    </w:p>
    <w:p w14:paraId="53944BE2" w14:textId="77777777" w:rsidR="0000753F" w:rsidRPr="0000753F" w:rsidRDefault="0000753F" w:rsidP="0000753F">
      <w:pPr>
        <w:pBdr>
          <w:bottom w:val="single" w:sz="6" w:space="1" w:color="auto"/>
        </w:pBdr>
        <w:rPr>
          <w:rFonts w:ascii="Calibri" w:hAnsi="Calibri"/>
        </w:rPr>
      </w:pPr>
    </w:p>
    <w:p w14:paraId="7B2FFEE1" w14:textId="77777777" w:rsidR="0000753F" w:rsidRPr="0000753F" w:rsidRDefault="0000753F" w:rsidP="0000753F">
      <w:pPr>
        <w:rPr>
          <w:rFonts w:ascii="Calibri" w:hAnsi="Calibri"/>
        </w:rPr>
      </w:pPr>
      <w:r w:rsidRPr="0000753F">
        <w:rPr>
          <w:rFonts w:ascii="Calibri" w:hAnsi="Calibri"/>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7B51FF83" w14:textId="77777777" w:rsidR="0000753F" w:rsidRPr="0000753F" w:rsidRDefault="0000753F" w:rsidP="0000753F">
      <w:pPr>
        <w:rPr>
          <w:rFonts w:ascii="Calibri" w:hAnsi="Calibri"/>
        </w:rPr>
      </w:pPr>
      <w:r w:rsidRPr="0000753F">
        <w:rPr>
          <w:rFonts w:ascii="Calibri" w:hAnsi="Calibri"/>
        </w:rPr>
        <w:t>Die InterRed-Produktfamilie mit dem Redaktionssystem InterRed Print, dem Web Content Management System InterRed Online, der App-Lösung InterRed AppPublishing sowie den Modulen InterRed ContentAgents (KM-Lösung) und InterRed LiveReporting (Web-Reporting) bietet für jeden Anwendungsfall und für jede Branche einen deutlichen Mehrwert.</w:t>
      </w:r>
    </w:p>
    <w:p w14:paraId="13C43583" w14:textId="77777777" w:rsidR="0000753F" w:rsidRPr="0000753F" w:rsidRDefault="0000753F" w:rsidP="0000753F">
      <w:pPr>
        <w:rPr>
          <w:rFonts w:ascii="Calibri" w:hAnsi="Calibri"/>
        </w:rPr>
      </w:pPr>
      <w:r w:rsidRPr="0000753F">
        <w:rPr>
          <w:rFonts w:ascii="Calibri" w:hAnsi="Calibri"/>
        </w:rPr>
        <w:t>Ansprechpartner für Rückfragen &amp; Interviews:</w:t>
      </w:r>
    </w:p>
    <w:p w14:paraId="69458BE0" w14:textId="77777777" w:rsidR="0000753F" w:rsidRPr="0000753F" w:rsidRDefault="0000753F" w:rsidP="0000753F">
      <w:pPr>
        <w:spacing w:after="0" w:line="240" w:lineRule="auto"/>
        <w:rPr>
          <w:rFonts w:ascii="Calibri" w:hAnsi="Calibri" w:cs="Arial"/>
        </w:rPr>
      </w:pPr>
      <w:r w:rsidRPr="0000753F">
        <w:rPr>
          <w:rFonts w:ascii="Calibri" w:hAnsi="Calibri" w:cs="Arial"/>
        </w:rPr>
        <w:t>InterRed GmbH</w:t>
      </w:r>
    </w:p>
    <w:p w14:paraId="2C13ED70" w14:textId="77777777" w:rsidR="0000753F" w:rsidRPr="0000753F" w:rsidRDefault="0000753F" w:rsidP="0000753F">
      <w:pPr>
        <w:spacing w:after="0" w:line="240" w:lineRule="auto"/>
        <w:rPr>
          <w:rFonts w:ascii="Calibri" w:hAnsi="Calibri" w:cs="Arial"/>
        </w:rPr>
      </w:pPr>
      <w:r w:rsidRPr="0000753F">
        <w:rPr>
          <w:rFonts w:ascii="Calibri" w:hAnsi="Calibri" w:cs="Arial"/>
        </w:rPr>
        <w:t>Andreas Nentwig</w:t>
      </w:r>
    </w:p>
    <w:p w14:paraId="1388AC18" w14:textId="77777777" w:rsidR="0000753F" w:rsidRPr="0000753F" w:rsidRDefault="0000753F" w:rsidP="0000753F">
      <w:pPr>
        <w:spacing w:after="0" w:line="240" w:lineRule="auto"/>
        <w:rPr>
          <w:rFonts w:ascii="Calibri" w:hAnsi="Calibri" w:cs="Arial"/>
        </w:rPr>
      </w:pPr>
      <w:r w:rsidRPr="0000753F">
        <w:rPr>
          <w:rFonts w:ascii="Calibri" w:hAnsi="Calibri" w:cs="Arial"/>
        </w:rPr>
        <w:t>Leiter Marketing</w:t>
      </w:r>
    </w:p>
    <w:p w14:paraId="7D3ED65A" w14:textId="77777777" w:rsidR="0000753F" w:rsidRPr="0000753F" w:rsidRDefault="0000753F" w:rsidP="0000753F">
      <w:pPr>
        <w:spacing w:after="0" w:line="240" w:lineRule="auto"/>
        <w:rPr>
          <w:rFonts w:ascii="Calibri" w:hAnsi="Calibri" w:cs="Arial"/>
        </w:rPr>
      </w:pPr>
      <w:r w:rsidRPr="0000753F">
        <w:rPr>
          <w:rFonts w:ascii="Calibri" w:hAnsi="Calibri" w:cs="Arial"/>
        </w:rPr>
        <w:t>Eiserfelder Straße 316</w:t>
      </w:r>
    </w:p>
    <w:p w14:paraId="6EB23F64" w14:textId="77777777" w:rsidR="0000753F" w:rsidRPr="0000753F" w:rsidRDefault="0000753F" w:rsidP="0000753F">
      <w:pPr>
        <w:spacing w:after="0" w:line="240" w:lineRule="auto"/>
        <w:rPr>
          <w:rFonts w:ascii="Calibri" w:hAnsi="Calibri" w:cs="Arial"/>
        </w:rPr>
      </w:pPr>
      <w:r w:rsidRPr="0000753F">
        <w:rPr>
          <w:rFonts w:ascii="Calibri" w:hAnsi="Calibri" w:cs="Arial"/>
        </w:rPr>
        <w:t>57080 Siegen</w:t>
      </w:r>
    </w:p>
    <w:p w14:paraId="4736D38B" w14:textId="77777777" w:rsidR="0000753F" w:rsidRPr="0000753F" w:rsidRDefault="0000753F" w:rsidP="0000753F">
      <w:pPr>
        <w:spacing w:after="0" w:line="240" w:lineRule="auto"/>
        <w:rPr>
          <w:rFonts w:ascii="Calibri" w:hAnsi="Calibri" w:cs="Arial"/>
        </w:rPr>
      </w:pPr>
      <w:r w:rsidRPr="0000753F">
        <w:rPr>
          <w:rFonts w:ascii="Calibri" w:hAnsi="Calibri" w:cs="Arial"/>
        </w:rPr>
        <w:t>T +49 271 30377-0</w:t>
      </w:r>
    </w:p>
    <w:p w14:paraId="1D5E4AD9" w14:textId="77777777" w:rsidR="0000753F" w:rsidRPr="0000753F" w:rsidRDefault="0000753F" w:rsidP="0000753F">
      <w:pPr>
        <w:spacing w:after="0" w:line="240" w:lineRule="auto"/>
        <w:rPr>
          <w:rFonts w:ascii="Calibri" w:hAnsi="Calibri" w:cs="Arial"/>
        </w:rPr>
      </w:pPr>
      <w:r w:rsidRPr="0000753F">
        <w:rPr>
          <w:rFonts w:ascii="Calibri" w:hAnsi="Calibri" w:cs="Arial"/>
        </w:rPr>
        <w:t>F +49 271 30377-77</w:t>
      </w:r>
    </w:p>
    <w:p w14:paraId="456A2805" w14:textId="77777777" w:rsidR="0000753F" w:rsidRPr="0000753F" w:rsidRDefault="0000753F" w:rsidP="0000753F">
      <w:pPr>
        <w:spacing w:after="0" w:line="240" w:lineRule="auto"/>
        <w:rPr>
          <w:rFonts w:ascii="Calibri" w:hAnsi="Calibri" w:cs="Arial"/>
        </w:rPr>
      </w:pPr>
      <w:r w:rsidRPr="0000753F">
        <w:rPr>
          <w:rFonts w:ascii="Calibri" w:hAnsi="Calibri" w:cs="Arial"/>
        </w:rPr>
        <w:t>E info@interred.de</w:t>
      </w:r>
    </w:p>
    <w:p w14:paraId="5477CC40" w14:textId="77777777" w:rsidR="0000753F" w:rsidRPr="0000753F" w:rsidRDefault="0000753F" w:rsidP="0000753F">
      <w:pPr>
        <w:jc w:val="both"/>
        <w:rPr>
          <w:rFonts w:ascii="Calibri" w:hAnsi="Calibri"/>
        </w:rPr>
      </w:pPr>
    </w:p>
    <w:p w14:paraId="4ECECE4E" w14:textId="77777777" w:rsidR="0000753F" w:rsidRDefault="0000753F">
      <w:pPr>
        <w:jc w:val="both"/>
      </w:pPr>
    </w:p>
    <w:sectPr w:rsidR="0000753F" w:rsidSect="00B67491">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53127" w14:textId="77777777" w:rsidR="001126B6" w:rsidRDefault="001126B6" w:rsidP="00434BE0">
      <w:pPr>
        <w:spacing w:after="0" w:line="240" w:lineRule="auto"/>
      </w:pPr>
      <w:r>
        <w:separator/>
      </w:r>
    </w:p>
  </w:endnote>
  <w:endnote w:type="continuationSeparator" w:id="0">
    <w:p w14:paraId="3FB3EC47" w14:textId="77777777" w:rsidR="001126B6" w:rsidRDefault="001126B6" w:rsidP="00434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67EB9" w14:textId="77777777" w:rsidR="001126B6" w:rsidRDefault="001126B6" w:rsidP="00434BE0">
      <w:pPr>
        <w:spacing w:after="0" w:line="240" w:lineRule="auto"/>
      </w:pPr>
      <w:r>
        <w:separator/>
      </w:r>
    </w:p>
  </w:footnote>
  <w:footnote w:type="continuationSeparator" w:id="0">
    <w:p w14:paraId="5B72CDBA" w14:textId="77777777" w:rsidR="001126B6" w:rsidRDefault="001126B6" w:rsidP="00434B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1688C"/>
    <w:multiLevelType w:val="hybridMultilevel"/>
    <w:tmpl w:val="6E1210AA"/>
    <w:lvl w:ilvl="0" w:tplc="7C4E605E">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3E7F32"/>
    <w:multiLevelType w:val="hybridMultilevel"/>
    <w:tmpl w:val="A1FA9308"/>
    <w:lvl w:ilvl="0" w:tplc="8D0A2EE0">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E51687"/>
    <w:multiLevelType w:val="hybridMultilevel"/>
    <w:tmpl w:val="DE0869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041273C"/>
    <w:multiLevelType w:val="hybridMultilevel"/>
    <w:tmpl w:val="E3AC01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7F395B"/>
    <w:multiLevelType w:val="hybridMultilevel"/>
    <w:tmpl w:val="5E6CB258"/>
    <w:lvl w:ilvl="0" w:tplc="7B54E958">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6E77342"/>
    <w:multiLevelType w:val="hybridMultilevel"/>
    <w:tmpl w:val="E8F81A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917B55"/>
    <w:multiLevelType w:val="hybridMultilevel"/>
    <w:tmpl w:val="43A0E44A"/>
    <w:lvl w:ilvl="0" w:tplc="3D9E4E18">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1D3024A"/>
    <w:multiLevelType w:val="hybridMultilevel"/>
    <w:tmpl w:val="F4BC5E22"/>
    <w:lvl w:ilvl="0" w:tplc="DADEF066">
      <w:start w:val="1"/>
      <w:numFmt w:val="bullet"/>
      <w:lvlText w:val=""/>
      <w:lvlJc w:val="left"/>
      <w:pPr>
        <w:tabs>
          <w:tab w:val="num" w:pos="720"/>
        </w:tabs>
        <w:ind w:left="720" w:hanging="360"/>
      </w:pPr>
      <w:rPr>
        <w:rFonts w:ascii="Symbol" w:hAnsi="Symbol" w:hint="default"/>
      </w:rPr>
    </w:lvl>
    <w:lvl w:ilvl="1" w:tplc="FD483CB0">
      <w:numFmt w:val="none"/>
      <w:lvlText w:val=""/>
      <w:lvlJc w:val="left"/>
      <w:pPr>
        <w:tabs>
          <w:tab w:val="num" w:pos="360"/>
        </w:tabs>
      </w:pPr>
    </w:lvl>
    <w:lvl w:ilvl="2" w:tplc="77C2E134" w:tentative="1">
      <w:start w:val="1"/>
      <w:numFmt w:val="bullet"/>
      <w:lvlText w:val=""/>
      <w:lvlJc w:val="left"/>
      <w:pPr>
        <w:tabs>
          <w:tab w:val="num" w:pos="2160"/>
        </w:tabs>
        <w:ind w:left="2160" w:hanging="360"/>
      </w:pPr>
      <w:rPr>
        <w:rFonts w:ascii="Symbol" w:hAnsi="Symbol" w:hint="default"/>
      </w:rPr>
    </w:lvl>
    <w:lvl w:ilvl="3" w:tplc="43740E84" w:tentative="1">
      <w:start w:val="1"/>
      <w:numFmt w:val="bullet"/>
      <w:lvlText w:val=""/>
      <w:lvlJc w:val="left"/>
      <w:pPr>
        <w:tabs>
          <w:tab w:val="num" w:pos="2880"/>
        </w:tabs>
        <w:ind w:left="2880" w:hanging="360"/>
      </w:pPr>
      <w:rPr>
        <w:rFonts w:ascii="Symbol" w:hAnsi="Symbol" w:hint="default"/>
      </w:rPr>
    </w:lvl>
    <w:lvl w:ilvl="4" w:tplc="5F5CA99C" w:tentative="1">
      <w:start w:val="1"/>
      <w:numFmt w:val="bullet"/>
      <w:lvlText w:val=""/>
      <w:lvlJc w:val="left"/>
      <w:pPr>
        <w:tabs>
          <w:tab w:val="num" w:pos="3600"/>
        </w:tabs>
        <w:ind w:left="3600" w:hanging="360"/>
      </w:pPr>
      <w:rPr>
        <w:rFonts w:ascii="Symbol" w:hAnsi="Symbol" w:hint="default"/>
      </w:rPr>
    </w:lvl>
    <w:lvl w:ilvl="5" w:tplc="5AE0B84C" w:tentative="1">
      <w:start w:val="1"/>
      <w:numFmt w:val="bullet"/>
      <w:lvlText w:val=""/>
      <w:lvlJc w:val="left"/>
      <w:pPr>
        <w:tabs>
          <w:tab w:val="num" w:pos="4320"/>
        </w:tabs>
        <w:ind w:left="4320" w:hanging="360"/>
      </w:pPr>
      <w:rPr>
        <w:rFonts w:ascii="Symbol" w:hAnsi="Symbol" w:hint="default"/>
      </w:rPr>
    </w:lvl>
    <w:lvl w:ilvl="6" w:tplc="ADD4101E" w:tentative="1">
      <w:start w:val="1"/>
      <w:numFmt w:val="bullet"/>
      <w:lvlText w:val=""/>
      <w:lvlJc w:val="left"/>
      <w:pPr>
        <w:tabs>
          <w:tab w:val="num" w:pos="5040"/>
        </w:tabs>
        <w:ind w:left="5040" w:hanging="360"/>
      </w:pPr>
      <w:rPr>
        <w:rFonts w:ascii="Symbol" w:hAnsi="Symbol" w:hint="default"/>
      </w:rPr>
    </w:lvl>
    <w:lvl w:ilvl="7" w:tplc="B358B420" w:tentative="1">
      <w:start w:val="1"/>
      <w:numFmt w:val="bullet"/>
      <w:lvlText w:val=""/>
      <w:lvlJc w:val="left"/>
      <w:pPr>
        <w:tabs>
          <w:tab w:val="num" w:pos="5760"/>
        </w:tabs>
        <w:ind w:left="5760" w:hanging="360"/>
      </w:pPr>
      <w:rPr>
        <w:rFonts w:ascii="Symbol" w:hAnsi="Symbol" w:hint="default"/>
      </w:rPr>
    </w:lvl>
    <w:lvl w:ilvl="8" w:tplc="B5228DF6"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C394BE8"/>
    <w:multiLevelType w:val="hybridMultilevel"/>
    <w:tmpl w:val="6F4054D0"/>
    <w:lvl w:ilvl="0" w:tplc="E2EE714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E645E64"/>
    <w:multiLevelType w:val="hybridMultilevel"/>
    <w:tmpl w:val="F114543E"/>
    <w:lvl w:ilvl="0" w:tplc="6E5AFBC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9"/>
  </w:num>
  <w:num w:numId="4">
    <w:abstractNumId w:val="7"/>
  </w:num>
  <w:num w:numId="5">
    <w:abstractNumId w:val="1"/>
  </w:num>
  <w:num w:numId="6">
    <w:abstractNumId w:val="2"/>
  </w:num>
  <w:num w:numId="7">
    <w:abstractNumId w:val="3"/>
  </w:num>
  <w:num w:numId="8">
    <w:abstractNumId w:val="4"/>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F89"/>
    <w:rsid w:val="00002FC5"/>
    <w:rsid w:val="0000316A"/>
    <w:rsid w:val="0000336C"/>
    <w:rsid w:val="00003DAD"/>
    <w:rsid w:val="00005AFD"/>
    <w:rsid w:val="0000753F"/>
    <w:rsid w:val="00010A7D"/>
    <w:rsid w:val="00010EE2"/>
    <w:rsid w:val="00013014"/>
    <w:rsid w:val="00015603"/>
    <w:rsid w:val="00017CC1"/>
    <w:rsid w:val="00020FA7"/>
    <w:rsid w:val="0002189F"/>
    <w:rsid w:val="00024221"/>
    <w:rsid w:val="000320B0"/>
    <w:rsid w:val="0003333C"/>
    <w:rsid w:val="00036785"/>
    <w:rsid w:val="0003730F"/>
    <w:rsid w:val="00044131"/>
    <w:rsid w:val="000443F6"/>
    <w:rsid w:val="000449C8"/>
    <w:rsid w:val="000467F3"/>
    <w:rsid w:val="00050D62"/>
    <w:rsid w:val="00050EB9"/>
    <w:rsid w:val="00053AC5"/>
    <w:rsid w:val="000567F9"/>
    <w:rsid w:val="00056AC2"/>
    <w:rsid w:val="00056E5F"/>
    <w:rsid w:val="00062857"/>
    <w:rsid w:val="00062DE4"/>
    <w:rsid w:val="00064ABD"/>
    <w:rsid w:val="00067315"/>
    <w:rsid w:val="000674C3"/>
    <w:rsid w:val="00071DBD"/>
    <w:rsid w:val="00072BDC"/>
    <w:rsid w:val="000732D6"/>
    <w:rsid w:val="00074110"/>
    <w:rsid w:val="000747DE"/>
    <w:rsid w:val="00075178"/>
    <w:rsid w:val="00076D5D"/>
    <w:rsid w:val="00076EFB"/>
    <w:rsid w:val="00081CBB"/>
    <w:rsid w:val="00082D91"/>
    <w:rsid w:val="000834C4"/>
    <w:rsid w:val="0008376E"/>
    <w:rsid w:val="000840CA"/>
    <w:rsid w:val="0008625A"/>
    <w:rsid w:val="00086778"/>
    <w:rsid w:val="0009046A"/>
    <w:rsid w:val="000915B9"/>
    <w:rsid w:val="00093DB7"/>
    <w:rsid w:val="00097310"/>
    <w:rsid w:val="000978FC"/>
    <w:rsid w:val="000A418F"/>
    <w:rsid w:val="000A464D"/>
    <w:rsid w:val="000A4B26"/>
    <w:rsid w:val="000A6557"/>
    <w:rsid w:val="000A6CA9"/>
    <w:rsid w:val="000B0191"/>
    <w:rsid w:val="000B06C4"/>
    <w:rsid w:val="000B20BA"/>
    <w:rsid w:val="000B4E45"/>
    <w:rsid w:val="000B59D6"/>
    <w:rsid w:val="000B5EF1"/>
    <w:rsid w:val="000B62F2"/>
    <w:rsid w:val="000C03CB"/>
    <w:rsid w:val="000C440D"/>
    <w:rsid w:val="000C4960"/>
    <w:rsid w:val="000C4D5D"/>
    <w:rsid w:val="000D1F2B"/>
    <w:rsid w:val="000D33D1"/>
    <w:rsid w:val="000D5C49"/>
    <w:rsid w:val="000D5E83"/>
    <w:rsid w:val="000D7338"/>
    <w:rsid w:val="000E4E73"/>
    <w:rsid w:val="000E5E9D"/>
    <w:rsid w:val="000E7A5B"/>
    <w:rsid w:val="000F36A6"/>
    <w:rsid w:val="000F38C2"/>
    <w:rsid w:val="000F5123"/>
    <w:rsid w:val="0010250A"/>
    <w:rsid w:val="001126B6"/>
    <w:rsid w:val="00113ED0"/>
    <w:rsid w:val="00115703"/>
    <w:rsid w:val="00120ED7"/>
    <w:rsid w:val="00123DB1"/>
    <w:rsid w:val="001241A7"/>
    <w:rsid w:val="00124404"/>
    <w:rsid w:val="001277F4"/>
    <w:rsid w:val="00130045"/>
    <w:rsid w:val="0013297F"/>
    <w:rsid w:val="001341FA"/>
    <w:rsid w:val="00134B78"/>
    <w:rsid w:val="00135684"/>
    <w:rsid w:val="00135F26"/>
    <w:rsid w:val="00136ADF"/>
    <w:rsid w:val="001375E7"/>
    <w:rsid w:val="00142069"/>
    <w:rsid w:val="00146D22"/>
    <w:rsid w:val="00147A8B"/>
    <w:rsid w:val="00150891"/>
    <w:rsid w:val="00154558"/>
    <w:rsid w:val="00154F8E"/>
    <w:rsid w:val="0015786B"/>
    <w:rsid w:val="001604ED"/>
    <w:rsid w:val="00160E92"/>
    <w:rsid w:val="00163190"/>
    <w:rsid w:val="00163BD0"/>
    <w:rsid w:val="00163BEE"/>
    <w:rsid w:val="001668F2"/>
    <w:rsid w:val="0017039A"/>
    <w:rsid w:val="0017159E"/>
    <w:rsid w:val="00173754"/>
    <w:rsid w:val="00175DF4"/>
    <w:rsid w:val="00176557"/>
    <w:rsid w:val="001801A7"/>
    <w:rsid w:val="001809A9"/>
    <w:rsid w:val="001809E5"/>
    <w:rsid w:val="00186A72"/>
    <w:rsid w:val="00191329"/>
    <w:rsid w:val="0019697B"/>
    <w:rsid w:val="00197F9F"/>
    <w:rsid w:val="001A0AA5"/>
    <w:rsid w:val="001A56C2"/>
    <w:rsid w:val="001A620B"/>
    <w:rsid w:val="001A6C81"/>
    <w:rsid w:val="001A6F08"/>
    <w:rsid w:val="001B355D"/>
    <w:rsid w:val="001B372E"/>
    <w:rsid w:val="001B594A"/>
    <w:rsid w:val="001B5D7B"/>
    <w:rsid w:val="001B64BC"/>
    <w:rsid w:val="001B7D14"/>
    <w:rsid w:val="001C1155"/>
    <w:rsid w:val="001C616A"/>
    <w:rsid w:val="001C6479"/>
    <w:rsid w:val="001C6826"/>
    <w:rsid w:val="001D4B6A"/>
    <w:rsid w:val="001D4CDF"/>
    <w:rsid w:val="001D5CDC"/>
    <w:rsid w:val="001D6FC8"/>
    <w:rsid w:val="001E1D5C"/>
    <w:rsid w:val="001E3F81"/>
    <w:rsid w:val="001E5589"/>
    <w:rsid w:val="001E7F02"/>
    <w:rsid w:val="001F0F2E"/>
    <w:rsid w:val="001F2E12"/>
    <w:rsid w:val="001F4B23"/>
    <w:rsid w:val="001F527D"/>
    <w:rsid w:val="001F65A3"/>
    <w:rsid w:val="00202818"/>
    <w:rsid w:val="00203692"/>
    <w:rsid w:val="00207047"/>
    <w:rsid w:val="00213A1C"/>
    <w:rsid w:val="00213E82"/>
    <w:rsid w:val="002147A0"/>
    <w:rsid w:val="00217178"/>
    <w:rsid w:val="0021750E"/>
    <w:rsid w:val="00217E3C"/>
    <w:rsid w:val="00222350"/>
    <w:rsid w:val="00223625"/>
    <w:rsid w:val="00232290"/>
    <w:rsid w:val="002334F1"/>
    <w:rsid w:val="00233631"/>
    <w:rsid w:val="00234FBA"/>
    <w:rsid w:val="00235301"/>
    <w:rsid w:val="00235C71"/>
    <w:rsid w:val="00236D45"/>
    <w:rsid w:val="00240526"/>
    <w:rsid w:val="002416F0"/>
    <w:rsid w:val="002418D9"/>
    <w:rsid w:val="00241DE1"/>
    <w:rsid w:val="00243FCC"/>
    <w:rsid w:val="002461C3"/>
    <w:rsid w:val="00246372"/>
    <w:rsid w:val="00247F38"/>
    <w:rsid w:val="0025695A"/>
    <w:rsid w:val="00257DE4"/>
    <w:rsid w:val="002603D9"/>
    <w:rsid w:val="00260EA6"/>
    <w:rsid w:val="00265D67"/>
    <w:rsid w:val="00267D28"/>
    <w:rsid w:val="002719FA"/>
    <w:rsid w:val="00272402"/>
    <w:rsid w:val="002755E5"/>
    <w:rsid w:val="00277246"/>
    <w:rsid w:val="00281BDA"/>
    <w:rsid w:val="002827BF"/>
    <w:rsid w:val="00283423"/>
    <w:rsid w:val="0028402C"/>
    <w:rsid w:val="00285FDB"/>
    <w:rsid w:val="00286250"/>
    <w:rsid w:val="00286A21"/>
    <w:rsid w:val="00286E62"/>
    <w:rsid w:val="00294077"/>
    <w:rsid w:val="00294943"/>
    <w:rsid w:val="00295619"/>
    <w:rsid w:val="002960C8"/>
    <w:rsid w:val="00296CDC"/>
    <w:rsid w:val="00297213"/>
    <w:rsid w:val="00297763"/>
    <w:rsid w:val="002A4852"/>
    <w:rsid w:val="002A5351"/>
    <w:rsid w:val="002A5ADE"/>
    <w:rsid w:val="002A5C67"/>
    <w:rsid w:val="002B0BAD"/>
    <w:rsid w:val="002B13C5"/>
    <w:rsid w:val="002B1788"/>
    <w:rsid w:val="002B27B5"/>
    <w:rsid w:val="002B2B51"/>
    <w:rsid w:val="002B46DE"/>
    <w:rsid w:val="002B4756"/>
    <w:rsid w:val="002C11B0"/>
    <w:rsid w:val="002C2257"/>
    <w:rsid w:val="002C2D81"/>
    <w:rsid w:val="002C3F8C"/>
    <w:rsid w:val="002C4C54"/>
    <w:rsid w:val="002D2239"/>
    <w:rsid w:val="002D5473"/>
    <w:rsid w:val="002D6296"/>
    <w:rsid w:val="002E0EFE"/>
    <w:rsid w:val="002E1B1B"/>
    <w:rsid w:val="002E1EC2"/>
    <w:rsid w:val="002E21C2"/>
    <w:rsid w:val="002E2A96"/>
    <w:rsid w:val="002E4561"/>
    <w:rsid w:val="002F05B5"/>
    <w:rsid w:val="002F2D16"/>
    <w:rsid w:val="002F442D"/>
    <w:rsid w:val="003032D0"/>
    <w:rsid w:val="00304214"/>
    <w:rsid w:val="003043AE"/>
    <w:rsid w:val="00306319"/>
    <w:rsid w:val="0030759A"/>
    <w:rsid w:val="00307CF8"/>
    <w:rsid w:val="003106B9"/>
    <w:rsid w:val="00310E8F"/>
    <w:rsid w:val="00313EBE"/>
    <w:rsid w:val="00314954"/>
    <w:rsid w:val="00314C29"/>
    <w:rsid w:val="003160B5"/>
    <w:rsid w:val="00316C72"/>
    <w:rsid w:val="00325403"/>
    <w:rsid w:val="00325771"/>
    <w:rsid w:val="00337973"/>
    <w:rsid w:val="00340BBD"/>
    <w:rsid w:val="0034149A"/>
    <w:rsid w:val="00353956"/>
    <w:rsid w:val="00353C1F"/>
    <w:rsid w:val="00353E6A"/>
    <w:rsid w:val="00355DFA"/>
    <w:rsid w:val="00356263"/>
    <w:rsid w:val="00356FF2"/>
    <w:rsid w:val="00360B62"/>
    <w:rsid w:val="00360E62"/>
    <w:rsid w:val="0036226B"/>
    <w:rsid w:val="0036399F"/>
    <w:rsid w:val="00366988"/>
    <w:rsid w:val="0037327B"/>
    <w:rsid w:val="0037428D"/>
    <w:rsid w:val="003746E8"/>
    <w:rsid w:val="00382A3C"/>
    <w:rsid w:val="003844D3"/>
    <w:rsid w:val="00385538"/>
    <w:rsid w:val="00387D6A"/>
    <w:rsid w:val="003920D2"/>
    <w:rsid w:val="00392480"/>
    <w:rsid w:val="003930B7"/>
    <w:rsid w:val="003945C5"/>
    <w:rsid w:val="003A05FF"/>
    <w:rsid w:val="003A2BA3"/>
    <w:rsid w:val="003A7191"/>
    <w:rsid w:val="003B15D9"/>
    <w:rsid w:val="003B173D"/>
    <w:rsid w:val="003B313D"/>
    <w:rsid w:val="003B6C2D"/>
    <w:rsid w:val="003C2A02"/>
    <w:rsid w:val="003C2DC3"/>
    <w:rsid w:val="003C47CC"/>
    <w:rsid w:val="003C4F17"/>
    <w:rsid w:val="003D12C5"/>
    <w:rsid w:val="003D2F7A"/>
    <w:rsid w:val="003D4A69"/>
    <w:rsid w:val="003D53D2"/>
    <w:rsid w:val="003E01A1"/>
    <w:rsid w:val="003E05CD"/>
    <w:rsid w:val="003E160F"/>
    <w:rsid w:val="003E2DC7"/>
    <w:rsid w:val="003E33EC"/>
    <w:rsid w:val="003E36B9"/>
    <w:rsid w:val="003E7653"/>
    <w:rsid w:val="003F0117"/>
    <w:rsid w:val="003F118D"/>
    <w:rsid w:val="003F2855"/>
    <w:rsid w:val="003F28C2"/>
    <w:rsid w:val="003F4292"/>
    <w:rsid w:val="003F6892"/>
    <w:rsid w:val="00400A9F"/>
    <w:rsid w:val="0040126E"/>
    <w:rsid w:val="004026B5"/>
    <w:rsid w:val="00402FBD"/>
    <w:rsid w:val="0040353C"/>
    <w:rsid w:val="00406F7B"/>
    <w:rsid w:val="00407840"/>
    <w:rsid w:val="00410C34"/>
    <w:rsid w:val="00413744"/>
    <w:rsid w:val="00414B95"/>
    <w:rsid w:val="004165CD"/>
    <w:rsid w:val="00420069"/>
    <w:rsid w:val="00421D4A"/>
    <w:rsid w:val="004238FE"/>
    <w:rsid w:val="00426161"/>
    <w:rsid w:val="00426D7B"/>
    <w:rsid w:val="00430A16"/>
    <w:rsid w:val="00434BE0"/>
    <w:rsid w:val="004352AB"/>
    <w:rsid w:val="00440C7B"/>
    <w:rsid w:val="00442039"/>
    <w:rsid w:val="00444931"/>
    <w:rsid w:val="0044669F"/>
    <w:rsid w:val="0044725F"/>
    <w:rsid w:val="004472A8"/>
    <w:rsid w:val="00451089"/>
    <w:rsid w:val="00454316"/>
    <w:rsid w:val="0046087B"/>
    <w:rsid w:val="00460E12"/>
    <w:rsid w:val="0046106E"/>
    <w:rsid w:val="004621E2"/>
    <w:rsid w:val="00463819"/>
    <w:rsid w:val="00465B87"/>
    <w:rsid w:val="00466631"/>
    <w:rsid w:val="00466FFE"/>
    <w:rsid w:val="0046752D"/>
    <w:rsid w:val="004703E7"/>
    <w:rsid w:val="00473B14"/>
    <w:rsid w:val="004741CB"/>
    <w:rsid w:val="00474384"/>
    <w:rsid w:val="004743B1"/>
    <w:rsid w:val="0047506E"/>
    <w:rsid w:val="004751A4"/>
    <w:rsid w:val="00477270"/>
    <w:rsid w:val="00477B5C"/>
    <w:rsid w:val="004817DC"/>
    <w:rsid w:val="0048617B"/>
    <w:rsid w:val="00486924"/>
    <w:rsid w:val="00490FDB"/>
    <w:rsid w:val="00492BC8"/>
    <w:rsid w:val="00493493"/>
    <w:rsid w:val="00494C8F"/>
    <w:rsid w:val="004959A9"/>
    <w:rsid w:val="00496749"/>
    <w:rsid w:val="004A09E7"/>
    <w:rsid w:val="004B2675"/>
    <w:rsid w:val="004B4672"/>
    <w:rsid w:val="004B4CCD"/>
    <w:rsid w:val="004B6341"/>
    <w:rsid w:val="004B65AE"/>
    <w:rsid w:val="004B6BA8"/>
    <w:rsid w:val="004C0F59"/>
    <w:rsid w:val="004C1530"/>
    <w:rsid w:val="004C1695"/>
    <w:rsid w:val="004C248C"/>
    <w:rsid w:val="004C3FF7"/>
    <w:rsid w:val="004C4353"/>
    <w:rsid w:val="004C5AF6"/>
    <w:rsid w:val="004D15F4"/>
    <w:rsid w:val="004D19BE"/>
    <w:rsid w:val="004D29E5"/>
    <w:rsid w:val="004D3594"/>
    <w:rsid w:val="004D3987"/>
    <w:rsid w:val="004D4FD7"/>
    <w:rsid w:val="004D5311"/>
    <w:rsid w:val="004D7CE8"/>
    <w:rsid w:val="004E19C7"/>
    <w:rsid w:val="004E492A"/>
    <w:rsid w:val="004E5722"/>
    <w:rsid w:val="004E5B6E"/>
    <w:rsid w:val="004F19F3"/>
    <w:rsid w:val="004F4BC8"/>
    <w:rsid w:val="004F753C"/>
    <w:rsid w:val="00501293"/>
    <w:rsid w:val="00502133"/>
    <w:rsid w:val="005021C6"/>
    <w:rsid w:val="00507AE1"/>
    <w:rsid w:val="00511098"/>
    <w:rsid w:val="005110C7"/>
    <w:rsid w:val="005145B5"/>
    <w:rsid w:val="005151F3"/>
    <w:rsid w:val="0051562E"/>
    <w:rsid w:val="00515ED1"/>
    <w:rsid w:val="00520522"/>
    <w:rsid w:val="00520F26"/>
    <w:rsid w:val="00524B36"/>
    <w:rsid w:val="0052541F"/>
    <w:rsid w:val="0052555C"/>
    <w:rsid w:val="0052565B"/>
    <w:rsid w:val="005262B5"/>
    <w:rsid w:val="005277E9"/>
    <w:rsid w:val="00530D12"/>
    <w:rsid w:val="005316C4"/>
    <w:rsid w:val="00531DBD"/>
    <w:rsid w:val="005335B9"/>
    <w:rsid w:val="00533BD0"/>
    <w:rsid w:val="005351A8"/>
    <w:rsid w:val="00540249"/>
    <w:rsid w:val="0054024C"/>
    <w:rsid w:val="00542393"/>
    <w:rsid w:val="005462D1"/>
    <w:rsid w:val="00546A52"/>
    <w:rsid w:val="0055060C"/>
    <w:rsid w:val="00553796"/>
    <w:rsid w:val="00554C2B"/>
    <w:rsid w:val="00554D50"/>
    <w:rsid w:val="00554FEC"/>
    <w:rsid w:val="00555237"/>
    <w:rsid w:val="005559D9"/>
    <w:rsid w:val="00556519"/>
    <w:rsid w:val="005617B3"/>
    <w:rsid w:val="005670E3"/>
    <w:rsid w:val="00570667"/>
    <w:rsid w:val="00576DA1"/>
    <w:rsid w:val="005771F4"/>
    <w:rsid w:val="005772B8"/>
    <w:rsid w:val="00577DB4"/>
    <w:rsid w:val="00583C76"/>
    <w:rsid w:val="005875F1"/>
    <w:rsid w:val="0059007C"/>
    <w:rsid w:val="005900C4"/>
    <w:rsid w:val="0059182C"/>
    <w:rsid w:val="00592BFE"/>
    <w:rsid w:val="005930E8"/>
    <w:rsid w:val="005A1BF9"/>
    <w:rsid w:val="005A5844"/>
    <w:rsid w:val="005B02A7"/>
    <w:rsid w:val="005B0B44"/>
    <w:rsid w:val="005B134B"/>
    <w:rsid w:val="005B1363"/>
    <w:rsid w:val="005B188E"/>
    <w:rsid w:val="005B2E4B"/>
    <w:rsid w:val="005B3B8A"/>
    <w:rsid w:val="005C41D1"/>
    <w:rsid w:val="005C4727"/>
    <w:rsid w:val="005C54D0"/>
    <w:rsid w:val="005C5AA4"/>
    <w:rsid w:val="005C6885"/>
    <w:rsid w:val="005C6D5C"/>
    <w:rsid w:val="005D203D"/>
    <w:rsid w:val="005D3969"/>
    <w:rsid w:val="005D53C6"/>
    <w:rsid w:val="005D5DC9"/>
    <w:rsid w:val="005E15C7"/>
    <w:rsid w:val="005E2C16"/>
    <w:rsid w:val="005F1702"/>
    <w:rsid w:val="005F1ED5"/>
    <w:rsid w:val="005F26D9"/>
    <w:rsid w:val="005F61E2"/>
    <w:rsid w:val="005F775F"/>
    <w:rsid w:val="005F7DFD"/>
    <w:rsid w:val="005F7F11"/>
    <w:rsid w:val="00600377"/>
    <w:rsid w:val="0060196F"/>
    <w:rsid w:val="0060279A"/>
    <w:rsid w:val="006055A4"/>
    <w:rsid w:val="00605D3F"/>
    <w:rsid w:val="006060D4"/>
    <w:rsid w:val="00606E26"/>
    <w:rsid w:val="00610C42"/>
    <w:rsid w:val="00610D94"/>
    <w:rsid w:val="00610E6A"/>
    <w:rsid w:val="00612D2A"/>
    <w:rsid w:val="00613724"/>
    <w:rsid w:val="00614255"/>
    <w:rsid w:val="006156F9"/>
    <w:rsid w:val="006158F5"/>
    <w:rsid w:val="00620D08"/>
    <w:rsid w:val="006234BA"/>
    <w:rsid w:val="00623768"/>
    <w:rsid w:val="006238A1"/>
    <w:rsid w:val="006238C2"/>
    <w:rsid w:val="006259EE"/>
    <w:rsid w:val="00626E1B"/>
    <w:rsid w:val="00632539"/>
    <w:rsid w:val="00633D8C"/>
    <w:rsid w:val="00634324"/>
    <w:rsid w:val="0063647B"/>
    <w:rsid w:val="0063757B"/>
    <w:rsid w:val="00640348"/>
    <w:rsid w:val="00640C46"/>
    <w:rsid w:val="00643DC6"/>
    <w:rsid w:val="00645E2F"/>
    <w:rsid w:val="006464FD"/>
    <w:rsid w:val="00647010"/>
    <w:rsid w:val="0065245B"/>
    <w:rsid w:val="006555C3"/>
    <w:rsid w:val="006570ED"/>
    <w:rsid w:val="00661AF0"/>
    <w:rsid w:val="00663C08"/>
    <w:rsid w:val="0066500F"/>
    <w:rsid w:val="006654DB"/>
    <w:rsid w:val="00667A62"/>
    <w:rsid w:val="00670D97"/>
    <w:rsid w:val="00670E47"/>
    <w:rsid w:val="006718DC"/>
    <w:rsid w:val="00672163"/>
    <w:rsid w:val="00672406"/>
    <w:rsid w:val="00673D9C"/>
    <w:rsid w:val="006750CE"/>
    <w:rsid w:val="0067683F"/>
    <w:rsid w:val="00676B54"/>
    <w:rsid w:val="00676CDE"/>
    <w:rsid w:val="00677AD0"/>
    <w:rsid w:val="006801DE"/>
    <w:rsid w:val="006802B3"/>
    <w:rsid w:val="00681AF0"/>
    <w:rsid w:val="0068491C"/>
    <w:rsid w:val="00685A43"/>
    <w:rsid w:val="00685BF6"/>
    <w:rsid w:val="00686794"/>
    <w:rsid w:val="00690A9D"/>
    <w:rsid w:val="0069134D"/>
    <w:rsid w:val="00694E4D"/>
    <w:rsid w:val="006969C4"/>
    <w:rsid w:val="00697521"/>
    <w:rsid w:val="00697DA1"/>
    <w:rsid w:val="00697E89"/>
    <w:rsid w:val="006A162B"/>
    <w:rsid w:val="006A5469"/>
    <w:rsid w:val="006A702A"/>
    <w:rsid w:val="006B0B2B"/>
    <w:rsid w:val="006B3DD1"/>
    <w:rsid w:val="006B5481"/>
    <w:rsid w:val="006B67FC"/>
    <w:rsid w:val="006B6B1C"/>
    <w:rsid w:val="006B7A80"/>
    <w:rsid w:val="006C1E0A"/>
    <w:rsid w:val="006C51C9"/>
    <w:rsid w:val="006C56CA"/>
    <w:rsid w:val="006C654F"/>
    <w:rsid w:val="006C7369"/>
    <w:rsid w:val="006D1811"/>
    <w:rsid w:val="006D2F95"/>
    <w:rsid w:val="006D7F15"/>
    <w:rsid w:val="006E15C6"/>
    <w:rsid w:val="006E1A6F"/>
    <w:rsid w:val="006E3ACB"/>
    <w:rsid w:val="006E4B7A"/>
    <w:rsid w:val="006E4FE4"/>
    <w:rsid w:val="006E58C5"/>
    <w:rsid w:val="006E68CC"/>
    <w:rsid w:val="006E7D20"/>
    <w:rsid w:val="006F05CF"/>
    <w:rsid w:val="006F3BBF"/>
    <w:rsid w:val="006F6AEB"/>
    <w:rsid w:val="006F7AEE"/>
    <w:rsid w:val="00702A7F"/>
    <w:rsid w:val="007034FE"/>
    <w:rsid w:val="00704546"/>
    <w:rsid w:val="0070493B"/>
    <w:rsid w:val="007119F8"/>
    <w:rsid w:val="00712864"/>
    <w:rsid w:val="007142BB"/>
    <w:rsid w:val="00717170"/>
    <w:rsid w:val="007177CD"/>
    <w:rsid w:val="00720A52"/>
    <w:rsid w:val="00724EDF"/>
    <w:rsid w:val="00727784"/>
    <w:rsid w:val="00730041"/>
    <w:rsid w:val="00731037"/>
    <w:rsid w:val="00733449"/>
    <w:rsid w:val="0073411A"/>
    <w:rsid w:val="007348D8"/>
    <w:rsid w:val="00735B12"/>
    <w:rsid w:val="007376F0"/>
    <w:rsid w:val="0074095F"/>
    <w:rsid w:val="007417A6"/>
    <w:rsid w:val="007428C5"/>
    <w:rsid w:val="0074313A"/>
    <w:rsid w:val="007457D9"/>
    <w:rsid w:val="007510CB"/>
    <w:rsid w:val="00751833"/>
    <w:rsid w:val="007523E1"/>
    <w:rsid w:val="00752A10"/>
    <w:rsid w:val="00752E02"/>
    <w:rsid w:val="007536BC"/>
    <w:rsid w:val="00756DE1"/>
    <w:rsid w:val="00757903"/>
    <w:rsid w:val="00763961"/>
    <w:rsid w:val="00763F84"/>
    <w:rsid w:val="007701F5"/>
    <w:rsid w:val="00782E0A"/>
    <w:rsid w:val="00783575"/>
    <w:rsid w:val="007841B7"/>
    <w:rsid w:val="00785406"/>
    <w:rsid w:val="00786A76"/>
    <w:rsid w:val="00790ED6"/>
    <w:rsid w:val="00791AB2"/>
    <w:rsid w:val="00791ADC"/>
    <w:rsid w:val="0079266E"/>
    <w:rsid w:val="00792C48"/>
    <w:rsid w:val="00793FE5"/>
    <w:rsid w:val="00794554"/>
    <w:rsid w:val="0079503F"/>
    <w:rsid w:val="00795F4D"/>
    <w:rsid w:val="007976E6"/>
    <w:rsid w:val="007A3AC0"/>
    <w:rsid w:val="007A5F2D"/>
    <w:rsid w:val="007A6DED"/>
    <w:rsid w:val="007A7C90"/>
    <w:rsid w:val="007B3D32"/>
    <w:rsid w:val="007B72D1"/>
    <w:rsid w:val="007C6B9B"/>
    <w:rsid w:val="007D3253"/>
    <w:rsid w:val="007D5E82"/>
    <w:rsid w:val="007D6D24"/>
    <w:rsid w:val="007D739A"/>
    <w:rsid w:val="007E3D09"/>
    <w:rsid w:val="007E4F60"/>
    <w:rsid w:val="007E6D11"/>
    <w:rsid w:val="007E7A53"/>
    <w:rsid w:val="007F18F4"/>
    <w:rsid w:val="007F33A9"/>
    <w:rsid w:val="007F4E1A"/>
    <w:rsid w:val="007F7EBC"/>
    <w:rsid w:val="00801C61"/>
    <w:rsid w:val="00803903"/>
    <w:rsid w:val="008047E4"/>
    <w:rsid w:val="00810EB1"/>
    <w:rsid w:val="0081187C"/>
    <w:rsid w:val="008124CA"/>
    <w:rsid w:val="00815CDC"/>
    <w:rsid w:val="00817540"/>
    <w:rsid w:val="008208C9"/>
    <w:rsid w:val="008217FE"/>
    <w:rsid w:val="00821CDA"/>
    <w:rsid w:val="008252B0"/>
    <w:rsid w:val="00825783"/>
    <w:rsid w:val="00825C1E"/>
    <w:rsid w:val="00830D2E"/>
    <w:rsid w:val="00830EAB"/>
    <w:rsid w:val="008312B0"/>
    <w:rsid w:val="00833704"/>
    <w:rsid w:val="00833FE8"/>
    <w:rsid w:val="0083649F"/>
    <w:rsid w:val="008403C1"/>
    <w:rsid w:val="008408CA"/>
    <w:rsid w:val="00842374"/>
    <w:rsid w:val="00843DAE"/>
    <w:rsid w:val="008466EF"/>
    <w:rsid w:val="00847107"/>
    <w:rsid w:val="00851F5A"/>
    <w:rsid w:val="00853012"/>
    <w:rsid w:val="00853C53"/>
    <w:rsid w:val="00855687"/>
    <w:rsid w:val="00855D73"/>
    <w:rsid w:val="00856E4B"/>
    <w:rsid w:val="00860D90"/>
    <w:rsid w:val="00860DDF"/>
    <w:rsid w:val="0086102E"/>
    <w:rsid w:val="00861BA0"/>
    <w:rsid w:val="00871B07"/>
    <w:rsid w:val="00871BF2"/>
    <w:rsid w:val="00873CB8"/>
    <w:rsid w:val="00880CF9"/>
    <w:rsid w:val="00881A0E"/>
    <w:rsid w:val="0088420B"/>
    <w:rsid w:val="00887EB6"/>
    <w:rsid w:val="00892485"/>
    <w:rsid w:val="008971A5"/>
    <w:rsid w:val="008A044D"/>
    <w:rsid w:val="008A04C9"/>
    <w:rsid w:val="008A3290"/>
    <w:rsid w:val="008A5D4B"/>
    <w:rsid w:val="008A6858"/>
    <w:rsid w:val="008B0289"/>
    <w:rsid w:val="008B1A8B"/>
    <w:rsid w:val="008B39AA"/>
    <w:rsid w:val="008B5C3D"/>
    <w:rsid w:val="008C27E1"/>
    <w:rsid w:val="008C2A58"/>
    <w:rsid w:val="008C2C41"/>
    <w:rsid w:val="008C765B"/>
    <w:rsid w:val="008C7FF7"/>
    <w:rsid w:val="008D1012"/>
    <w:rsid w:val="008D2E8C"/>
    <w:rsid w:val="008D31AE"/>
    <w:rsid w:val="008D3BD0"/>
    <w:rsid w:val="008E2209"/>
    <w:rsid w:val="008E3DE2"/>
    <w:rsid w:val="008E63DD"/>
    <w:rsid w:val="008F2FCE"/>
    <w:rsid w:val="008F423F"/>
    <w:rsid w:val="008F5692"/>
    <w:rsid w:val="0090016F"/>
    <w:rsid w:val="00900D82"/>
    <w:rsid w:val="009026A8"/>
    <w:rsid w:val="00902857"/>
    <w:rsid w:val="009028B7"/>
    <w:rsid w:val="009046CC"/>
    <w:rsid w:val="00906764"/>
    <w:rsid w:val="00913B3A"/>
    <w:rsid w:val="009141F0"/>
    <w:rsid w:val="00916DBD"/>
    <w:rsid w:val="00921453"/>
    <w:rsid w:val="00922340"/>
    <w:rsid w:val="00924970"/>
    <w:rsid w:val="009260BB"/>
    <w:rsid w:val="009260F8"/>
    <w:rsid w:val="00926F89"/>
    <w:rsid w:val="009270FD"/>
    <w:rsid w:val="00930AC7"/>
    <w:rsid w:val="00930BE4"/>
    <w:rsid w:val="0093300E"/>
    <w:rsid w:val="0093386E"/>
    <w:rsid w:val="009353B5"/>
    <w:rsid w:val="00935848"/>
    <w:rsid w:val="009426FE"/>
    <w:rsid w:val="009437DE"/>
    <w:rsid w:val="0095058B"/>
    <w:rsid w:val="00953589"/>
    <w:rsid w:val="00953B4E"/>
    <w:rsid w:val="0095546D"/>
    <w:rsid w:val="00955C89"/>
    <w:rsid w:val="00957808"/>
    <w:rsid w:val="00960E0D"/>
    <w:rsid w:val="00960F54"/>
    <w:rsid w:val="00961C26"/>
    <w:rsid w:val="00962825"/>
    <w:rsid w:val="00963ACA"/>
    <w:rsid w:val="00964FE6"/>
    <w:rsid w:val="009670B9"/>
    <w:rsid w:val="00971CF9"/>
    <w:rsid w:val="0097258E"/>
    <w:rsid w:val="00974492"/>
    <w:rsid w:val="0097505C"/>
    <w:rsid w:val="0097533A"/>
    <w:rsid w:val="009769FC"/>
    <w:rsid w:val="009774FC"/>
    <w:rsid w:val="00980281"/>
    <w:rsid w:val="009855B1"/>
    <w:rsid w:val="00990388"/>
    <w:rsid w:val="009904F9"/>
    <w:rsid w:val="00992A44"/>
    <w:rsid w:val="00994453"/>
    <w:rsid w:val="00994E8D"/>
    <w:rsid w:val="009A08DA"/>
    <w:rsid w:val="009A1267"/>
    <w:rsid w:val="009A2234"/>
    <w:rsid w:val="009A26A9"/>
    <w:rsid w:val="009A2F1D"/>
    <w:rsid w:val="009A3DE3"/>
    <w:rsid w:val="009A552E"/>
    <w:rsid w:val="009A560C"/>
    <w:rsid w:val="009A5647"/>
    <w:rsid w:val="009B2E3C"/>
    <w:rsid w:val="009B5EAD"/>
    <w:rsid w:val="009B7EE2"/>
    <w:rsid w:val="009C1E79"/>
    <w:rsid w:val="009C24EF"/>
    <w:rsid w:val="009C261E"/>
    <w:rsid w:val="009C5DC6"/>
    <w:rsid w:val="009D2C1C"/>
    <w:rsid w:val="009D38FC"/>
    <w:rsid w:val="009E1C48"/>
    <w:rsid w:val="009E4DEC"/>
    <w:rsid w:val="009E5128"/>
    <w:rsid w:val="009E6FE5"/>
    <w:rsid w:val="009F2176"/>
    <w:rsid w:val="009F43BD"/>
    <w:rsid w:val="009F5DAA"/>
    <w:rsid w:val="009F72BF"/>
    <w:rsid w:val="00A008AF"/>
    <w:rsid w:val="00A01A0B"/>
    <w:rsid w:val="00A01EE9"/>
    <w:rsid w:val="00A0262F"/>
    <w:rsid w:val="00A04500"/>
    <w:rsid w:val="00A11D69"/>
    <w:rsid w:val="00A12809"/>
    <w:rsid w:val="00A1360F"/>
    <w:rsid w:val="00A13ACF"/>
    <w:rsid w:val="00A1553E"/>
    <w:rsid w:val="00A16B62"/>
    <w:rsid w:val="00A16EA2"/>
    <w:rsid w:val="00A1788D"/>
    <w:rsid w:val="00A17B72"/>
    <w:rsid w:val="00A20E9A"/>
    <w:rsid w:val="00A210A5"/>
    <w:rsid w:val="00A251E7"/>
    <w:rsid w:val="00A26DE0"/>
    <w:rsid w:val="00A32F67"/>
    <w:rsid w:val="00A34745"/>
    <w:rsid w:val="00A35A39"/>
    <w:rsid w:val="00A378C6"/>
    <w:rsid w:val="00A37F61"/>
    <w:rsid w:val="00A41B0B"/>
    <w:rsid w:val="00A44AD8"/>
    <w:rsid w:val="00A47473"/>
    <w:rsid w:val="00A47E9A"/>
    <w:rsid w:val="00A50D14"/>
    <w:rsid w:val="00A52507"/>
    <w:rsid w:val="00A54B23"/>
    <w:rsid w:val="00A57CD0"/>
    <w:rsid w:val="00A621CE"/>
    <w:rsid w:val="00A655DE"/>
    <w:rsid w:val="00A67BF0"/>
    <w:rsid w:val="00A70B8C"/>
    <w:rsid w:val="00A72FC4"/>
    <w:rsid w:val="00A73AC6"/>
    <w:rsid w:val="00A73D94"/>
    <w:rsid w:val="00A77F15"/>
    <w:rsid w:val="00A82548"/>
    <w:rsid w:val="00A82AEA"/>
    <w:rsid w:val="00A836AC"/>
    <w:rsid w:val="00A84FCE"/>
    <w:rsid w:val="00A90BEC"/>
    <w:rsid w:val="00A92C5B"/>
    <w:rsid w:val="00A94530"/>
    <w:rsid w:val="00A95D09"/>
    <w:rsid w:val="00AA18E5"/>
    <w:rsid w:val="00AA1BAD"/>
    <w:rsid w:val="00AA21C8"/>
    <w:rsid w:val="00AA50F1"/>
    <w:rsid w:val="00AA7713"/>
    <w:rsid w:val="00AB034D"/>
    <w:rsid w:val="00AB043C"/>
    <w:rsid w:val="00AB3225"/>
    <w:rsid w:val="00AB33CE"/>
    <w:rsid w:val="00AB3778"/>
    <w:rsid w:val="00AB44C1"/>
    <w:rsid w:val="00AB6A2C"/>
    <w:rsid w:val="00AC0A81"/>
    <w:rsid w:val="00AC0C84"/>
    <w:rsid w:val="00AC1268"/>
    <w:rsid w:val="00AC2DAE"/>
    <w:rsid w:val="00AC4C16"/>
    <w:rsid w:val="00AC6977"/>
    <w:rsid w:val="00AD1788"/>
    <w:rsid w:val="00AD211F"/>
    <w:rsid w:val="00AD4F4C"/>
    <w:rsid w:val="00AD5D52"/>
    <w:rsid w:val="00AD5E58"/>
    <w:rsid w:val="00AD6566"/>
    <w:rsid w:val="00AD6B65"/>
    <w:rsid w:val="00AD6BE2"/>
    <w:rsid w:val="00AE07D9"/>
    <w:rsid w:val="00AE0ED7"/>
    <w:rsid w:val="00AE1523"/>
    <w:rsid w:val="00AE1D81"/>
    <w:rsid w:val="00AE24BF"/>
    <w:rsid w:val="00AE2BD7"/>
    <w:rsid w:val="00AE3088"/>
    <w:rsid w:val="00AE474C"/>
    <w:rsid w:val="00AE6DCC"/>
    <w:rsid w:val="00AE70C2"/>
    <w:rsid w:val="00AE7BE2"/>
    <w:rsid w:val="00AF0912"/>
    <w:rsid w:val="00AF187A"/>
    <w:rsid w:val="00AF18E6"/>
    <w:rsid w:val="00AF2EDA"/>
    <w:rsid w:val="00AF7124"/>
    <w:rsid w:val="00B02648"/>
    <w:rsid w:val="00B050F1"/>
    <w:rsid w:val="00B20334"/>
    <w:rsid w:val="00B24DBC"/>
    <w:rsid w:val="00B25D10"/>
    <w:rsid w:val="00B2745B"/>
    <w:rsid w:val="00B27531"/>
    <w:rsid w:val="00B31208"/>
    <w:rsid w:val="00B31D6F"/>
    <w:rsid w:val="00B37856"/>
    <w:rsid w:val="00B44323"/>
    <w:rsid w:val="00B479D3"/>
    <w:rsid w:val="00B531AC"/>
    <w:rsid w:val="00B54859"/>
    <w:rsid w:val="00B55DF7"/>
    <w:rsid w:val="00B572D0"/>
    <w:rsid w:val="00B57803"/>
    <w:rsid w:val="00B60FEB"/>
    <w:rsid w:val="00B610C4"/>
    <w:rsid w:val="00B6543A"/>
    <w:rsid w:val="00B67491"/>
    <w:rsid w:val="00B70204"/>
    <w:rsid w:val="00B7197B"/>
    <w:rsid w:val="00B72029"/>
    <w:rsid w:val="00B73300"/>
    <w:rsid w:val="00B736D9"/>
    <w:rsid w:val="00B73FB7"/>
    <w:rsid w:val="00B7432A"/>
    <w:rsid w:val="00B7503B"/>
    <w:rsid w:val="00B75297"/>
    <w:rsid w:val="00B772DA"/>
    <w:rsid w:val="00B80FBE"/>
    <w:rsid w:val="00B81955"/>
    <w:rsid w:val="00B835C7"/>
    <w:rsid w:val="00B84625"/>
    <w:rsid w:val="00B850BC"/>
    <w:rsid w:val="00B8799A"/>
    <w:rsid w:val="00B9366B"/>
    <w:rsid w:val="00B954EA"/>
    <w:rsid w:val="00B95ACF"/>
    <w:rsid w:val="00B95B51"/>
    <w:rsid w:val="00B96019"/>
    <w:rsid w:val="00BA1F86"/>
    <w:rsid w:val="00BA54EF"/>
    <w:rsid w:val="00BA61B9"/>
    <w:rsid w:val="00BA61FE"/>
    <w:rsid w:val="00BA768D"/>
    <w:rsid w:val="00BB1236"/>
    <w:rsid w:val="00BB1E08"/>
    <w:rsid w:val="00BB21DE"/>
    <w:rsid w:val="00BB29A4"/>
    <w:rsid w:val="00BB2EF2"/>
    <w:rsid w:val="00BB2FC0"/>
    <w:rsid w:val="00BB5295"/>
    <w:rsid w:val="00BC0EBA"/>
    <w:rsid w:val="00BC2CC3"/>
    <w:rsid w:val="00BC3701"/>
    <w:rsid w:val="00BC3848"/>
    <w:rsid w:val="00BC3BDA"/>
    <w:rsid w:val="00BC4B7E"/>
    <w:rsid w:val="00BD0D59"/>
    <w:rsid w:val="00BD0DAA"/>
    <w:rsid w:val="00BD1A72"/>
    <w:rsid w:val="00BD2FF0"/>
    <w:rsid w:val="00BD45D1"/>
    <w:rsid w:val="00BD5C28"/>
    <w:rsid w:val="00BD6145"/>
    <w:rsid w:val="00BD650F"/>
    <w:rsid w:val="00BD6B88"/>
    <w:rsid w:val="00BD6F7C"/>
    <w:rsid w:val="00BD789C"/>
    <w:rsid w:val="00BE1082"/>
    <w:rsid w:val="00BE6528"/>
    <w:rsid w:val="00BE73EE"/>
    <w:rsid w:val="00BF0414"/>
    <w:rsid w:val="00BF0C06"/>
    <w:rsid w:val="00BF0E5D"/>
    <w:rsid w:val="00BF1E0A"/>
    <w:rsid w:val="00BF2020"/>
    <w:rsid w:val="00BF312D"/>
    <w:rsid w:val="00BF3BA2"/>
    <w:rsid w:val="00BF5B8E"/>
    <w:rsid w:val="00C00A6A"/>
    <w:rsid w:val="00C00BA7"/>
    <w:rsid w:val="00C03951"/>
    <w:rsid w:val="00C04080"/>
    <w:rsid w:val="00C04AA9"/>
    <w:rsid w:val="00C053F7"/>
    <w:rsid w:val="00C10919"/>
    <w:rsid w:val="00C10BA3"/>
    <w:rsid w:val="00C11678"/>
    <w:rsid w:val="00C116D5"/>
    <w:rsid w:val="00C11BB0"/>
    <w:rsid w:val="00C124ED"/>
    <w:rsid w:val="00C14494"/>
    <w:rsid w:val="00C144C9"/>
    <w:rsid w:val="00C170C2"/>
    <w:rsid w:val="00C172DB"/>
    <w:rsid w:val="00C244D6"/>
    <w:rsid w:val="00C25784"/>
    <w:rsid w:val="00C267E7"/>
    <w:rsid w:val="00C27A1E"/>
    <w:rsid w:val="00C302F9"/>
    <w:rsid w:val="00C30594"/>
    <w:rsid w:val="00C311FE"/>
    <w:rsid w:val="00C34190"/>
    <w:rsid w:val="00C35D98"/>
    <w:rsid w:val="00C50BBB"/>
    <w:rsid w:val="00C537E5"/>
    <w:rsid w:val="00C53CB6"/>
    <w:rsid w:val="00C54121"/>
    <w:rsid w:val="00C54407"/>
    <w:rsid w:val="00C54892"/>
    <w:rsid w:val="00C5574D"/>
    <w:rsid w:val="00C569DE"/>
    <w:rsid w:val="00C5767D"/>
    <w:rsid w:val="00C61115"/>
    <w:rsid w:val="00C63EFE"/>
    <w:rsid w:val="00C64021"/>
    <w:rsid w:val="00C64F4B"/>
    <w:rsid w:val="00C6537C"/>
    <w:rsid w:val="00C6597A"/>
    <w:rsid w:val="00C660D5"/>
    <w:rsid w:val="00C66C40"/>
    <w:rsid w:val="00C66EEC"/>
    <w:rsid w:val="00C71AFA"/>
    <w:rsid w:val="00C759A3"/>
    <w:rsid w:val="00C75C32"/>
    <w:rsid w:val="00C77AA5"/>
    <w:rsid w:val="00C80EF0"/>
    <w:rsid w:val="00C839C6"/>
    <w:rsid w:val="00C86E88"/>
    <w:rsid w:val="00C90D44"/>
    <w:rsid w:val="00C92506"/>
    <w:rsid w:val="00C955DB"/>
    <w:rsid w:val="00CA0A3B"/>
    <w:rsid w:val="00CA21D3"/>
    <w:rsid w:val="00CA3967"/>
    <w:rsid w:val="00CA4227"/>
    <w:rsid w:val="00CA4E44"/>
    <w:rsid w:val="00CA5259"/>
    <w:rsid w:val="00CB2054"/>
    <w:rsid w:val="00CB2765"/>
    <w:rsid w:val="00CB5592"/>
    <w:rsid w:val="00CB6FD8"/>
    <w:rsid w:val="00CC0381"/>
    <w:rsid w:val="00CC071B"/>
    <w:rsid w:val="00CC2A4A"/>
    <w:rsid w:val="00CC447C"/>
    <w:rsid w:val="00CC4773"/>
    <w:rsid w:val="00CC52F6"/>
    <w:rsid w:val="00CC5D3E"/>
    <w:rsid w:val="00CC79BD"/>
    <w:rsid w:val="00CC7A4F"/>
    <w:rsid w:val="00CD30F8"/>
    <w:rsid w:val="00CD3331"/>
    <w:rsid w:val="00CD4554"/>
    <w:rsid w:val="00CE17F1"/>
    <w:rsid w:val="00CE2D47"/>
    <w:rsid w:val="00CE3F4A"/>
    <w:rsid w:val="00CE6D59"/>
    <w:rsid w:val="00CE7E2F"/>
    <w:rsid w:val="00CF156C"/>
    <w:rsid w:val="00CF1DCE"/>
    <w:rsid w:val="00CF24CB"/>
    <w:rsid w:val="00CF5203"/>
    <w:rsid w:val="00CF5533"/>
    <w:rsid w:val="00CF5972"/>
    <w:rsid w:val="00CF5DD3"/>
    <w:rsid w:val="00CF6964"/>
    <w:rsid w:val="00CF7251"/>
    <w:rsid w:val="00CF737C"/>
    <w:rsid w:val="00D034C5"/>
    <w:rsid w:val="00D03C3C"/>
    <w:rsid w:val="00D06087"/>
    <w:rsid w:val="00D06490"/>
    <w:rsid w:val="00D107DD"/>
    <w:rsid w:val="00D143AE"/>
    <w:rsid w:val="00D21E1C"/>
    <w:rsid w:val="00D2552A"/>
    <w:rsid w:val="00D25B3E"/>
    <w:rsid w:val="00D25F6D"/>
    <w:rsid w:val="00D26B01"/>
    <w:rsid w:val="00D30ED9"/>
    <w:rsid w:val="00D31FD6"/>
    <w:rsid w:val="00D40A75"/>
    <w:rsid w:val="00D4180A"/>
    <w:rsid w:val="00D42116"/>
    <w:rsid w:val="00D42AC5"/>
    <w:rsid w:val="00D44629"/>
    <w:rsid w:val="00D45362"/>
    <w:rsid w:val="00D506A7"/>
    <w:rsid w:val="00D508F9"/>
    <w:rsid w:val="00D5172D"/>
    <w:rsid w:val="00D521FA"/>
    <w:rsid w:val="00D57383"/>
    <w:rsid w:val="00D620DD"/>
    <w:rsid w:val="00D62915"/>
    <w:rsid w:val="00D62F58"/>
    <w:rsid w:val="00D651DB"/>
    <w:rsid w:val="00D66866"/>
    <w:rsid w:val="00D7178B"/>
    <w:rsid w:val="00D75C71"/>
    <w:rsid w:val="00D76980"/>
    <w:rsid w:val="00D80E3F"/>
    <w:rsid w:val="00D81AE1"/>
    <w:rsid w:val="00D83EA5"/>
    <w:rsid w:val="00D841A3"/>
    <w:rsid w:val="00D850F1"/>
    <w:rsid w:val="00D85EB5"/>
    <w:rsid w:val="00D8692A"/>
    <w:rsid w:val="00D9218C"/>
    <w:rsid w:val="00D93884"/>
    <w:rsid w:val="00D94007"/>
    <w:rsid w:val="00D9650F"/>
    <w:rsid w:val="00D97EB4"/>
    <w:rsid w:val="00DA12C9"/>
    <w:rsid w:val="00DA3359"/>
    <w:rsid w:val="00DB26C4"/>
    <w:rsid w:val="00DB5517"/>
    <w:rsid w:val="00DB606A"/>
    <w:rsid w:val="00DB64A7"/>
    <w:rsid w:val="00DB75EA"/>
    <w:rsid w:val="00DC0367"/>
    <w:rsid w:val="00DC2359"/>
    <w:rsid w:val="00DD0DDA"/>
    <w:rsid w:val="00DD1007"/>
    <w:rsid w:val="00DD1AFA"/>
    <w:rsid w:val="00DD1D3E"/>
    <w:rsid w:val="00DD26EB"/>
    <w:rsid w:val="00DD410C"/>
    <w:rsid w:val="00DD4983"/>
    <w:rsid w:val="00DE0121"/>
    <w:rsid w:val="00DE0A77"/>
    <w:rsid w:val="00DE1D2D"/>
    <w:rsid w:val="00DE1FA6"/>
    <w:rsid w:val="00DE2174"/>
    <w:rsid w:val="00DE4258"/>
    <w:rsid w:val="00DE46DB"/>
    <w:rsid w:val="00DE4826"/>
    <w:rsid w:val="00DE5033"/>
    <w:rsid w:val="00DE6643"/>
    <w:rsid w:val="00DE71CD"/>
    <w:rsid w:val="00DE7926"/>
    <w:rsid w:val="00DE7D7D"/>
    <w:rsid w:val="00DF051D"/>
    <w:rsid w:val="00DF05EC"/>
    <w:rsid w:val="00DF217C"/>
    <w:rsid w:val="00DF21C8"/>
    <w:rsid w:val="00E0081D"/>
    <w:rsid w:val="00E01CA0"/>
    <w:rsid w:val="00E01F4E"/>
    <w:rsid w:val="00E03423"/>
    <w:rsid w:val="00E0624D"/>
    <w:rsid w:val="00E1249D"/>
    <w:rsid w:val="00E166DC"/>
    <w:rsid w:val="00E17BC2"/>
    <w:rsid w:val="00E17C97"/>
    <w:rsid w:val="00E21F2E"/>
    <w:rsid w:val="00E27395"/>
    <w:rsid w:val="00E3003F"/>
    <w:rsid w:val="00E305D8"/>
    <w:rsid w:val="00E414C0"/>
    <w:rsid w:val="00E42724"/>
    <w:rsid w:val="00E515BA"/>
    <w:rsid w:val="00E52087"/>
    <w:rsid w:val="00E52C90"/>
    <w:rsid w:val="00E53CD3"/>
    <w:rsid w:val="00E53F90"/>
    <w:rsid w:val="00E5562C"/>
    <w:rsid w:val="00E5632E"/>
    <w:rsid w:val="00E57973"/>
    <w:rsid w:val="00E57C44"/>
    <w:rsid w:val="00E57FF6"/>
    <w:rsid w:val="00E62236"/>
    <w:rsid w:val="00E63447"/>
    <w:rsid w:val="00E6506B"/>
    <w:rsid w:val="00E679DF"/>
    <w:rsid w:val="00E67EC2"/>
    <w:rsid w:val="00E7151D"/>
    <w:rsid w:val="00E718B3"/>
    <w:rsid w:val="00E72E8C"/>
    <w:rsid w:val="00E73601"/>
    <w:rsid w:val="00E756E9"/>
    <w:rsid w:val="00E8036F"/>
    <w:rsid w:val="00E8792D"/>
    <w:rsid w:val="00E90DE9"/>
    <w:rsid w:val="00E9594C"/>
    <w:rsid w:val="00E967FB"/>
    <w:rsid w:val="00E973AA"/>
    <w:rsid w:val="00EA00BF"/>
    <w:rsid w:val="00EA30D4"/>
    <w:rsid w:val="00EA3E8B"/>
    <w:rsid w:val="00EA4DED"/>
    <w:rsid w:val="00EA77E1"/>
    <w:rsid w:val="00EB0D16"/>
    <w:rsid w:val="00EB1485"/>
    <w:rsid w:val="00EB1594"/>
    <w:rsid w:val="00EB3108"/>
    <w:rsid w:val="00EC0E76"/>
    <w:rsid w:val="00ED44CF"/>
    <w:rsid w:val="00ED47AE"/>
    <w:rsid w:val="00ED4B40"/>
    <w:rsid w:val="00ED5110"/>
    <w:rsid w:val="00EE0625"/>
    <w:rsid w:val="00EE2BE4"/>
    <w:rsid w:val="00EE3362"/>
    <w:rsid w:val="00EE37F8"/>
    <w:rsid w:val="00EE50DE"/>
    <w:rsid w:val="00EF0B85"/>
    <w:rsid w:val="00EF143D"/>
    <w:rsid w:val="00EF168D"/>
    <w:rsid w:val="00EF1A44"/>
    <w:rsid w:val="00EF2760"/>
    <w:rsid w:val="00EF2870"/>
    <w:rsid w:val="00EF2987"/>
    <w:rsid w:val="00EF5657"/>
    <w:rsid w:val="00EF6738"/>
    <w:rsid w:val="00EF7300"/>
    <w:rsid w:val="00F00610"/>
    <w:rsid w:val="00F026C7"/>
    <w:rsid w:val="00F02DA5"/>
    <w:rsid w:val="00F039B8"/>
    <w:rsid w:val="00F03E40"/>
    <w:rsid w:val="00F06D1A"/>
    <w:rsid w:val="00F11A11"/>
    <w:rsid w:val="00F129C0"/>
    <w:rsid w:val="00F139A5"/>
    <w:rsid w:val="00F14AE9"/>
    <w:rsid w:val="00F16491"/>
    <w:rsid w:val="00F1764A"/>
    <w:rsid w:val="00F20460"/>
    <w:rsid w:val="00F22AB3"/>
    <w:rsid w:val="00F23C91"/>
    <w:rsid w:val="00F23E62"/>
    <w:rsid w:val="00F248D2"/>
    <w:rsid w:val="00F24C30"/>
    <w:rsid w:val="00F260FE"/>
    <w:rsid w:val="00F32111"/>
    <w:rsid w:val="00F329D8"/>
    <w:rsid w:val="00F335A8"/>
    <w:rsid w:val="00F33D81"/>
    <w:rsid w:val="00F34155"/>
    <w:rsid w:val="00F355A6"/>
    <w:rsid w:val="00F35B9E"/>
    <w:rsid w:val="00F35D1F"/>
    <w:rsid w:val="00F35F2D"/>
    <w:rsid w:val="00F36161"/>
    <w:rsid w:val="00F401F2"/>
    <w:rsid w:val="00F43E9B"/>
    <w:rsid w:val="00F44AA7"/>
    <w:rsid w:val="00F50361"/>
    <w:rsid w:val="00F5238F"/>
    <w:rsid w:val="00F53E58"/>
    <w:rsid w:val="00F62104"/>
    <w:rsid w:val="00F62E8E"/>
    <w:rsid w:val="00F64C7C"/>
    <w:rsid w:val="00F64DC6"/>
    <w:rsid w:val="00F653F0"/>
    <w:rsid w:val="00F6676A"/>
    <w:rsid w:val="00F71C83"/>
    <w:rsid w:val="00F721B1"/>
    <w:rsid w:val="00F7353D"/>
    <w:rsid w:val="00F7552D"/>
    <w:rsid w:val="00F8105D"/>
    <w:rsid w:val="00F8168A"/>
    <w:rsid w:val="00F822E3"/>
    <w:rsid w:val="00F8256A"/>
    <w:rsid w:val="00F84DA8"/>
    <w:rsid w:val="00F8664C"/>
    <w:rsid w:val="00F914C2"/>
    <w:rsid w:val="00F93517"/>
    <w:rsid w:val="00F94ADB"/>
    <w:rsid w:val="00F94F8B"/>
    <w:rsid w:val="00FA076B"/>
    <w:rsid w:val="00FA0C64"/>
    <w:rsid w:val="00FA205C"/>
    <w:rsid w:val="00FA24BD"/>
    <w:rsid w:val="00FA2517"/>
    <w:rsid w:val="00FA27CF"/>
    <w:rsid w:val="00FA3890"/>
    <w:rsid w:val="00FA6C49"/>
    <w:rsid w:val="00FB0C9F"/>
    <w:rsid w:val="00FB1447"/>
    <w:rsid w:val="00FB1838"/>
    <w:rsid w:val="00FB5A43"/>
    <w:rsid w:val="00FB5D81"/>
    <w:rsid w:val="00FB7192"/>
    <w:rsid w:val="00FC065B"/>
    <w:rsid w:val="00FC0B2C"/>
    <w:rsid w:val="00FC2D9B"/>
    <w:rsid w:val="00FC2F8C"/>
    <w:rsid w:val="00FC343E"/>
    <w:rsid w:val="00FC55BC"/>
    <w:rsid w:val="00FC5779"/>
    <w:rsid w:val="00FC64FD"/>
    <w:rsid w:val="00FD36AA"/>
    <w:rsid w:val="00FD5FF4"/>
    <w:rsid w:val="00FE1EE0"/>
    <w:rsid w:val="00FE504F"/>
    <w:rsid w:val="00FE7D40"/>
    <w:rsid w:val="00FF12B2"/>
    <w:rsid w:val="00FF6BA8"/>
    <w:rsid w:val="00FF79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61D80A"/>
  <w15:docId w15:val="{FD9A23C8-BB59-4737-8736-736CA522E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0045"/>
    <w:rPr>
      <w:rFonts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26F89"/>
    <w:rPr>
      <w:rFonts w:cs="Times New Roman"/>
      <w:color w:val="0000FF" w:themeColor="hyperlink"/>
      <w:u w:val="single"/>
    </w:rPr>
  </w:style>
  <w:style w:type="paragraph" w:styleId="Listenabsatz">
    <w:name w:val="List Paragraph"/>
    <w:basedOn w:val="Standard"/>
    <w:uiPriority w:val="34"/>
    <w:qFormat/>
    <w:rsid w:val="000A6557"/>
    <w:pPr>
      <w:ind w:left="720"/>
      <w:contextualSpacing/>
    </w:pPr>
  </w:style>
  <w:style w:type="character" w:styleId="BesuchterLink">
    <w:name w:val="FollowedHyperlink"/>
    <w:basedOn w:val="Absatz-Standardschriftart"/>
    <w:uiPriority w:val="99"/>
    <w:semiHidden/>
    <w:unhideWhenUsed/>
    <w:rsid w:val="00135F26"/>
    <w:rPr>
      <w:rFonts w:cs="Times New Roman"/>
      <w:color w:val="800080" w:themeColor="followedHyperlink"/>
      <w:u w:val="single"/>
    </w:rPr>
  </w:style>
  <w:style w:type="character" w:styleId="Kommentarzeichen">
    <w:name w:val="annotation reference"/>
    <w:basedOn w:val="Absatz-Standardschriftart"/>
    <w:uiPriority w:val="99"/>
    <w:semiHidden/>
    <w:unhideWhenUsed/>
    <w:rsid w:val="005559D9"/>
    <w:rPr>
      <w:rFonts w:cs="Times New Roman"/>
      <w:sz w:val="16"/>
      <w:szCs w:val="16"/>
    </w:rPr>
  </w:style>
  <w:style w:type="paragraph" w:styleId="Kommentartext">
    <w:name w:val="annotation text"/>
    <w:basedOn w:val="Standard"/>
    <w:link w:val="KommentartextZchn"/>
    <w:uiPriority w:val="99"/>
    <w:unhideWhenUsed/>
    <w:rsid w:val="005559D9"/>
    <w:pPr>
      <w:spacing w:line="240" w:lineRule="auto"/>
    </w:pPr>
    <w:rPr>
      <w:sz w:val="20"/>
      <w:szCs w:val="20"/>
    </w:rPr>
  </w:style>
  <w:style w:type="character" w:customStyle="1" w:styleId="KommentartextZchn">
    <w:name w:val="Kommentartext Zchn"/>
    <w:basedOn w:val="Absatz-Standardschriftart"/>
    <w:link w:val="Kommentartext"/>
    <w:uiPriority w:val="99"/>
    <w:locked/>
    <w:rsid w:val="005559D9"/>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5559D9"/>
    <w:rPr>
      <w:b/>
      <w:bCs/>
    </w:rPr>
  </w:style>
  <w:style w:type="character" w:customStyle="1" w:styleId="KommentarthemaZchn">
    <w:name w:val="Kommentarthema Zchn"/>
    <w:basedOn w:val="KommentartextZchn"/>
    <w:link w:val="Kommentarthema"/>
    <w:uiPriority w:val="99"/>
    <w:semiHidden/>
    <w:locked/>
    <w:rsid w:val="005559D9"/>
    <w:rPr>
      <w:rFonts w:cs="Times New Roman"/>
      <w:b/>
      <w:bCs/>
      <w:sz w:val="20"/>
      <w:szCs w:val="20"/>
    </w:rPr>
  </w:style>
  <w:style w:type="paragraph" w:styleId="Sprechblasentext">
    <w:name w:val="Balloon Text"/>
    <w:basedOn w:val="Standard"/>
    <w:link w:val="SprechblasentextZchn"/>
    <w:uiPriority w:val="99"/>
    <w:semiHidden/>
    <w:unhideWhenUsed/>
    <w:rsid w:val="005559D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5559D9"/>
    <w:rPr>
      <w:rFonts w:ascii="Tahoma" w:hAnsi="Tahoma" w:cs="Tahoma"/>
      <w:sz w:val="16"/>
      <w:szCs w:val="16"/>
    </w:rPr>
  </w:style>
  <w:style w:type="character" w:customStyle="1" w:styleId="NichtaufgelsteErwhnung1">
    <w:name w:val="Nicht aufgelöste Erwähnung1"/>
    <w:basedOn w:val="Absatz-Standardschriftart"/>
    <w:uiPriority w:val="99"/>
    <w:semiHidden/>
    <w:unhideWhenUsed/>
    <w:rsid w:val="008A044D"/>
    <w:rPr>
      <w:rFonts w:cs="Times New Roman"/>
      <w:color w:val="605E5C"/>
      <w:shd w:val="clear" w:color="auto" w:fill="E1DFDD"/>
    </w:rPr>
  </w:style>
  <w:style w:type="paragraph" w:styleId="Kopfzeile">
    <w:name w:val="header"/>
    <w:basedOn w:val="Standard"/>
    <w:link w:val="KopfzeileZchn"/>
    <w:uiPriority w:val="99"/>
    <w:unhideWhenUsed/>
    <w:rsid w:val="00434B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434BE0"/>
    <w:rPr>
      <w:rFonts w:cs="Times New Roman"/>
    </w:rPr>
  </w:style>
  <w:style w:type="paragraph" w:styleId="Fuzeile">
    <w:name w:val="footer"/>
    <w:basedOn w:val="Standard"/>
    <w:link w:val="FuzeileZchn"/>
    <w:uiPriority w:val="99"/>
    <w:unhideWhenUsed/>
    <w:rsid w:val="00434BE0"/>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434BE0"/>
    <w:rPr>
      <w:rFonts w:cs="Times New Roman"/>
    </w:rPr>
  </w:style>
  <w:style w:type="paragraph" w:styleId="berarbeitung">
    <w:name w:val="Revision"/>
    <w:hidden/>
    <w:uiPriority w:val="99"/>
    <w:semiHidden/>
    <w:rsid w:val="00963ACA"/>
    <w:pPr>
      <w:spacing w:after="0" w:line="240" w:lineRule="auto"/>
    </w:pPr>
    <w:rPr>
      <w:rFonts w:cs="Times New Roman"/>
    </w:rPr>
  </w:style>
  <w:style w:type="character" w:styleId="NichtaufgelsteErwhnung">
    <w:name w:val="Unresolved Mention"/>
    <w:basedOn w:val="Absatz-Standardschriftart"/>
    <w:uiPriority w:val="99"/>
    <w:semiHidden/>
    <w:unhideWhenUsed/>
    <w:rsid w:val="00A045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7208">
      <w:bodyDiv w:val="1"/>
      <w:marLeft w:val="0"/>
      <w:marRight w:val="0"/>
      <w:marTop w:val="0"/>
      <w:marBottom w:val="0"/>
      <w:divBdr>
        <w:top w:val="none" w:sz="0" w:space="0" w:color="auto"/>
        <w:left w:val="none" w:sz="0" w:space="0" w:color="auto"/>
        <w:bottom w:val="none" w:sz="0" w:space="0" w:color="auto"/>
        <w:right w:val="none" w:sz="0" w:space="0" w:color="auto"/>
      </w:divBdr>
    </w:div>
    <w:div w:id="763721973">
      <w:bodyDiv w:val="1"/>
      <w:marLeft w:val="0"/>
      <w:marRight w:val="0"/>
      <w:marTop w:val="0"/>
      <w:marBottom w:val="0"/>
      <w:divBdr>
        <w:top w:val="none" w:sz="0" w:space="0" w:color="auto"/>
        <w:left w:val="none" w:sz="0" w:space="0" w:color="auto"/>
        <w:bottom w:val="none" w:sz="0" w:space="0" w:color="auto"/>
        <w:right w:val="none" w:sz="0" w:space="0" w:color="auto"/>
      </w:divBdr>
      <w:divsChild>
        <w:div w:id="1387797579">
          <w:marLeft w:val="547"/>
          <w:marRight w:val="0"/>
          <w:marTop w:val="86"/>
          <w:marBottom w:val="0"/>
          <w:divBdr>
            <w:top w:val="none" w:sz="0" w:space="0" w:color="auto"/>
            <w:left w:val="none" w:sz="0" w:space="0" w:color="auto"/>
            <w:bottom w:val="none" w:sz="0" w:space="0" w:color="auto"/>
            <w:right w:val="none" w:sz="0" w:space="0" w:color="auto"/>
          </w:divBdr>
        </w:div>
        <w:div w:id="378744610">
          <w:marLeft w:val="1166"/>
          <w:marRight w:val="0"/>
          <w:marTop w:val="77"/>
          <w:marBottom w:val="0"/>
          <w:divBdr>
            <w:top w:val="none" w:sz="0" w:space="0" w:color="auto"/>
            <w:left w:val="none" w:sz="0" w:space="0" w:color="auto"/>
            <w:bottom w:val="none" w:sz="0" w:space="0" w:color="auto"/>
            <w:right w:val="none" w:sz="0" w:space="0" w:color="auto"/>
          </w:divBdr>
        </w:div>
        <w:div w:id="373235096">
          <w:marLeft w:val="1166"/>
          <w:marRight w:val="0"/>
          <w:marTop w:val="77"/>
          <w:marBottom w:val="0"/>
          <w:divBdr>
            <w:top w:val="none" w:sz="0" w:space="0" w:color="auto"/>
            <w:left w:val="none" w:sz="0" w:space="0" w:color="auto"/>
            <w:bottom w:val="none" w:sz="0" w:space="0" w:color="auto"/>
            <w:right w:val="none" w:sz="0" w:space="0" w:color="auto"/>
          </w:divBdr>
        </w:div>
        <w:div w:id="715083943">
          <w:marLeft w:val="1166"/>
          <w:marRight w:val="0"/>
          <w:marTop w:val="77"/>
          <w:marBottom w:val="0"/>
          <w:divBdr>
            <w:top w:val="none" w:sz="0" w:space="0" w:color="auto"/>
            <w:left w:val="none" w:sz="0" w:space="0" w:color="auto"/>
            <w:bottom w:val="none" w:sz="0" w:space="0" w:color="auto"/>
            <w:right w:val="none" w:sz="0" w:space="0" w:color="auto"/>
          </w:divBdr>
        </w:div>
      </w:divsChild>
    </w:div>
    <w:div w:id="1013337933">
      <w:bodyDiv w:val="1"/>
      <w:marLeft w:val="0"/>
      <w:marRight w:val="0"/>
      <w:marTop w:val="0"/>
      <w:marBottom w:val="0"/>
      <w:divBdr>
        <w:top w:val="none" w:sz="0" w:space="0" w:color="auto"/>
        <w:left w:val="none" w:sz="0" w:space="0" w:color="auto"/>
        <w:bottom w:val="none" w:sz="0" w:space="0" w:color="auto"/>
        <w:right w:val="none" w:sz="0" w:space="0" w:color="auto"/>
      </w:divBdr>
    </w:div>
    <w:div w:id="1194149157">
      <w:bodyDiv w:val="1"/>
      <w:marLeft w:val="0"/>
      <w:marRight w:val="0"/>
      <w:marTop w:val="0"/>
      <w:marBottom w:val="0"/>
      <w:divBdr>
        <w:top w:val="none" w:sz="0" w:space="0" w:color="auto"/>
        <w:left w:val="none" w:sz="0" w:space="0" w:color="auto"/>
        <w:bottom w:val="none" w:sz="0" w:space="0" w:color="auto"/>
        <w:right w:val="none" w:sz="0" w:space="0" w:color="auto"/>
      </w:divBdr>
    </w:div>
    <w:div w:id="1210654628">
      <w:bodyDiv w:val="1"/>
      <w:marLeft w:val="0"/>
      <w:marRight w:val="0"/>
      <w:marTop w:val="0"/>
      <w:marBottom w:val="0"/>
      <w:divBdr>
        <w:top w:val="none" w:sz="0" w:space="0" w:color="auto"/>
        <w:left w:val="none" w:sz="0" w:space="0" w:color="auto"/>
        <w:bottom w:val="none" w:sz="0" w:space="0" w:color="auto"/>
        <w:right w:val="none" w:sz="0" w:space="0" w:color="auto"/>
      </w:divBdr>
    </w:div>
    <w:div w:id="1251427195">
      <w:bodyDiv w:val="1"/>
      <w:marLeft w:val="0"/>
      <w:marRight w:val="0"/>
      <w:marTop w:val="0"/>
      <w:marBottom w:val="0"/>
      <w:divBdr>
        <w:top w:val="none" w:sz="0" w:space="0" w:color="auto"/>
        <w:left w:val="none" w:sz="0" w:space="0" w:color="auto"/>
        <w:bottom w:val="none" w:sz="0" w:space="0" w:color="auto"/>
        <w:right w:val="none" w:sz="0" w:space="0" w:color="auto"/>
      </w:divBdr>
    </w:div>
    <w:div w:id="1346519091">
      <w:bodyDiv w:val="1"/>
      <w:marLeft w:val="0"/>
      <w:marRight w:val="0"/>
      <w:marTop w:val="0"/>
      <w:marBottom w:val="0"/>
      <w:divBdr>
        <w:top w:val="none" w:sz="0" w:space="0" w:color="auto"/>
        <w:left w:val="none" w:sz="0" w:space="0" w:color="auto"/>
        <w:bottom w:val="none" w:sz="0" w:space="0" w:color="auto"/>
        <w:right w:val="none" w:sz="0" w:space="0" w:color="auto"/>
      </w:divBdr>
    </w:div>
    <w:div w:id="1385906175">
      <w:bodyDiv w:val="1"/>
      <w:marLeft w:val="0"/>
      <w:marRight w:val="0"/>
      <w:marTop w:val="0"/>
      <w:marBottom w:val="0"/>
      <w:divBdr>
        <w:top w:val="none" w:sz="0" w:space="0" w:color="auto"/>
        <w:left w:val="none" w:sz="0" w:space="0" w:color="auto"/>
        <w:bottom w:val="none" w:sz="0" w:space="0" w:color="auto"/>
        <w:right w:val="none" w:sz="0" w:space="0" w:color="auto"/>
      </w:divBdr>
    </w:div>
    <w:div w:id="1627660195">
      <w:marLeft w:val="0"/>
      <w:marRight w:val="0"/>
      <w:marTop w:val="0"/>
      <w:marBottom w:val="0"/>
      <w:divBdr>
        <w:top w:val="none" w:sz="0" w:space="0" w:color="auto"/>
        <w:left w:val="none" w:sz="0" w:space="0" w:color="auto"/>
        <w:bottom w:val="none" w:sz="0" w:space="0" w:color="auto"/>
        <w:right w:val="none" w:sz="0" w:space="0" w:color="auto"/>
      </w:divBdr>
    </w:div>
    <w:div w:id="1627660198">
      <w:marLeft w:val="0"/>
      <w:marRight w:val="0"/>
      <w:marTop w:val="0"/>
      <w:marBottom w:val="0"/>
      <w:divBdr>
        <w:top w:val="none" w:sz="0" w:space="0" w:color="auto"/>
        <w:left w:val="none" w:sz="0" w:space="0" w:color="auto"/>
        <w:bottom w:val="none" w:sz="0" w:space="0" w:color="auto"/>
        <w:right w:val="none" w:sz="0" w:space="0" w:color="auto"/>
      </w:divBdr>
    </w:div>
    <w:div w:id="1627660201">
      <w:marLeft w:val="0"/>
      <w:marRight w:val="0"/>
      <w:marTop w:val="0"/>
      <w:marBottom w:val="0"/>
      <w:divBdr>
        <w:top w:val="none" w:sz="0" w:space="0" w:color="auto"/>
        <w:left w:val="none" w:sz="0" w:space="0" w:color="auto"/>
        <w:bottom w:val="none" w:sz="0" w:space="0" w:color="auto"/>
        <w:right w:val="none" w:sz="0" w:space="0" w:color="auto"/>
      </w:divBdr>
    </w:div>
    <w:div w:id="1627660204">
      <w:marLeft w:val="0"/>
      <w:marRight w:val="0"/>
      <w:marTop w:val="0"/>
      <w:marBottom w:val="0"/>
      <w:divBdr>
        <w:top w:val="none" w:sz="0" w:space="0" w:color="auto"/>
        <w:left w:val="none" w:sz="0" w:space="0" w:color="auto"/>
        <w:bottom w:val="none" w:sz="0" w:space="0" w:color="auto"/>
        <w:right w:val="none" w:sz="0" w:space="0" w:color="auto"/>
      </w:divBdr>
      <w:divsChild>
        <w:div w:id="1627660199">
          <w:marLeft w:val="0"/>
          <w:marRight w:val="0"/>
          <w:marTop w:val="0"/>
          <w:marBottom w:val="0"/>
          <w:divBdr>
            <w:top w:val="none" w:sz="0" w:space="0" w:color="auto"/>
            <w:left w:val="none" w:sz="0" w:space="0" w:color="auto"/>
            <w:bottom w:val="none" w:sz="0" w:space="0" w:color="auto"/>
            <w:right w:val="none" w:sz="0" w:space="0" w:color="auto"/>
          </w:divBdr>
        </w:div>
      </w:divsChild>
    </w:div>
    <w:div w:id="1627660206">
      <w:marLeft w:val="0"/>
      <w:marRight w:val="0"/>
      <w:marTop w:val="0"/>
      <w:marBottom w:val="0"/>
      <w:divBdr>
        <w:top w:val="none" w:sz="0" w:space="0" w:color="auto"/>
        <w:left w:val="none" w:sz="0" w:space="0" w:color="auto"/>
        <w:bottom w:val="none" w:sz="0" w:space="0" w:color="auto"/>
        <w:right w:val="none" w:sz="0" w:space="0" w:color="auto"/>
      </w:divBdr>
      <w:divsChild>
        <w:div w:id="1627660196">
          <w:marLeft w:val="0"/>
          <w:marRight w:val="0"/>
          <w:marTop w:val="0"/>
          <w:marBottom w:val="0"/>
          <w:divBdr>
            <w:top w:val="none" w:sz="0" w:space="0" w:color="auto"/>
            <w:left w:val="none" w:sz="0" w:space="0" w:color="auto"/>
            <w:bottom w:val="none" w:sz="0" w:space="0" w:color="auto"/>
            <w:right w:val="none" w:sz="0" w:space="0" w:color="auto"/>
          </w:divBdr>
        </w:div>
        <w:div w:id="1627660197">
          <w:marLeft w:val="0"/>
          <w:marRight w:val="0"/>
          <w:marTop w:val="0"/>
          <w:marBottom w:val="0"/>
          <w:divBdr>
            <w:top w:val="none" w:sz="0" w:space="0" w:color="auto"/>
            <w:left w:val="none" w:sz="0" w:space="0" w:color="auto"/>
            <w:bottom w:val="none" w:sz="0" w:space="0" w:color="auto"/>
            <w:right w:val="none" w:sz="0" w:space="0" w:color="auto"/>
          </w:divBdr>
        </w:div>
        <w:div w:id="1627660200">
          <w:marLeft w:val="0"/>
          <w:marRight w:val="0"/>
          <w:marTop w:val="0"/>
          <w:marBottom w:val="0"/>
          <w:divBdr>
            <w:top w:val="none" w:sz="0" w:space="0" w:color="auto"/>
            <w:left w:val="none" w:sz="0" w:space="0" w:color="auto"/>
            <w:bottom w:val="none" w:sz="0" w:space="0" w:color="auto"/>
            <w:right w:val="none" w:sz="0" w:space="0" w:color="auto"/>
          </w:divBdr>
        </w:div>
        <w:div w:id="1627660202">
          <w:marLeft w:val="0"/>
          <w:marRight w:val="0"/>
          <w:marTop w:val="0"/>
          <w:marBottom w:val="0"/>
          <w:divBdr>
            <w:top w:val="none" w:sz="0" w:space="0" w:color="auto"/>
            <w:left w:val="none" w:sz="0" w:space="0" w:color="auto"/>
            <w:bottom w:val="none" w:sz="0" w:space="0" w:color="auto"/>
            <w:right w:val="none" w:sz="0" w:space="0" w:color="auto"/>
          </w:divBdr>
        </w:div>
        <w:div w:id="1627660203">
          <w:marLeft w:val="0"/>
          <w:marRight w:val="0"/>
          <w:marTop w:val="0"/>
          <w:marBottom w:val="0"/>
          <w:divBdr>
            <w:top w:val="none" w:sz="0" w:space="0" w:color="auto"/>
            <w:left w:val="none" w:sz="0" w:space="0" w:color="auto"/>
            <w:bottom w:val="none" w:sz="0" w:space="0" w:color="auto"/>
            <w:right w:val="none" w:sz="0" w:space="0" w:color="auto"/>
          </w:divBdr>
        </w:div>
        <w:div w:id="1627660205">
          <w:marLeft w:val="0"/>
          <w:marRight w:val="0"/>
          <w:marTop w:val="0"/>
          <w:marBottom w:val="0"/>
          <w:divBdr>
            <w:top w:val="none" w:sz="0" w:space="0" w:color="auto"/>
            <w:left w:val="none" w:sz="0" w:space="0" w:color="auto"/>
            <w:bottom w:val="none" w:sz="0" w:space="0" w:color="auto"/>
            <w:right w:val="none" w:sz="0" w:space="0" w:color="auto"/>
          </w:divBdr>
        </w:div>
        <w:div w:id="1627660207">
          <w:marLeft w:val="0"/>
          <w:marRight w:val="0"/>
          <w:marTop w:val="0"/>
          <w:marBottom w:val="0"/>
          <w:divBdr>
            <w:top w:val="none" w:sz="0" w:space="0" w:color="auto"/>
            <w:left w:val="none" w:sz="0" w:space="0" w:color="auto"/>
            <w:bottom w:val="none" w:sz="0" w:space="0" w:color="auto"/>
            <w:right w:val="none" w:sz="0" w:space="0" w:color="auto"/>
          </w:divBdr>
        </w:div>
      </w:divsChild>
    </w:div>
    <w:div w:id="1764955865">
      <w:bodyDiv w:val="1"/>
      <w:marLeft w:val="0"/>
      <w:marRight w:val="0"/>
      <w:marTop w:val="0"/>
      <w:marBottom w:val="0"/>
      <w:divBdr>
        <w:top w:val="none" w:sz="0" w:space="0" w:color="auto"/>
        <w:left w:val="none" w:sz="0" w:space="0" w:color="auto"/>
        <w:bottom w:val="none" w:sz="0" w:space="0" w:color="auto"/>
        <w:right w:val="none" w:sz="0" w:space="0" w:color="auto"/>
      </w:divBdr>
    </w:div>
    <w:div w:id="2007325160">
      <w:bodyDiv w:val="1"/>
      <w:marLeft w:val="0"/>
      <w:marRight w:val="0"/>
      <w:marTop w:val="0"/>
      <w:marBottom w:val="0"/>
      <w:divBdr>
        <w:top w:val="none" w:sz="0" w:space="0" w:color="auto"/>
        <w:left w:val="none" w:sz="0" w:space="0" w:color="auto"/>
        <w:bottom w:val="none" w:sz="0" w:space="0" w:color="auto"/>
        <w:right w:val="none" w:sz="0" w:space="0" w:color="auto"/>
      </w:divBdr>
    </w:div>
    <w:div w:id="2036928006">
      <w:bodyDiv w:val="1"/>
      <w:marLeft w:val="0"/>
      <w:marRight w:val="0"/>
      <w:marTop w:val="0"/>
      <w:marBottom w:val="0"/>
      <w:divBdr>
        <w:top w:val="none" w:sz="0" w:space="0" w:color="auto"/>
        <w:left w:val="none" w:sz="0" w:space="0" w:color="auto"/>
        <w:bottom w:val="none" w:sz="0" w:space="0" w:color="auto"/>
        <w:right w:val="none" w:sz="0" w:space="0" w:color="auto"/>
      </w:divBdr>
      <w:divsChild>
        <w:div w:id="1433823309">
          <w:marLeft w:val="0"/>
          <w:marRight w:val="0"/>
          <w:marTop w:val="0"/>
          <w:marBottom w:val="390"/>
          <w:divBdr>
            <w:top w:val="none" w:sz="0" w:space="0" w:color="auto"/>
            <w:left w:val="none" w:sz="0" w:space="0" w:color="auto"/>
            <w:bottom w:val="none" w:sz="0" w:space="0" w:color="auto"/>
            <w:right w:val="none" w:sz="0" w:space="0" w:color="auto"/>
          </w:divBdr>
          <w:divsChild>
            <w:div w:id="1217005624">
              <w:marLeft w:val="0"/>
              <w:marRight w:val="0"/>
              <w:marTop w:val="0"/>
              <w:marBottom w:val="0"/>
              <w:divBdr>
                <w:top w:val="none" w:sz="0" w:space="0" w:color="auto"/>
                <w:left w:val="none" w:sz="0" w:space="0" w:color="auto"/>
                <w:bottom w:val="none" w:sz="0" w:space="0" w:color="auto"/>
                <w:right w:val="none" w:sz="0" w:space="0" w:color="auto"/>
              </w:divBdr>
              <w:divsChild>
                <w:div w:id="1216431708">
                  <w:marLeft w:val="0"/>
                  <w:marRight w:val="0"/>
                  <w:marTop w:val="0"/>
                  <w:marBottom w:val="0"/>
                  <w:divBdr>
                    <w:top w:val="none" w:sz="0" w:space="0" w:color="auto"/>
                    <w:left w:val="none" w:sz="0" w:space="0" w:color="auto"/>
                    <w:bottom w:val="none" w:sz="0" w:space="0" w:color="auto"/>
                    <w:right w:val="none" w:sz="0" w:space="0" w:color="auto"/>
                  </w:divBdr>
                  <w:divsChild>
                    <w:div w:id="2119716951">
                      <w:marLeft w:val="0"/>
                      <w:marRight w:val="0"/>
                      <w:marTop w:val="0"/>
                      <w:marBottom w:val="0"/>
                      <w:divBdr>
                        <w:top w:val="none" w:sz="0" w:space="0" w:color="auto"/>
                        <w:left w:val="none" w:sz="0" w:space="0" w:color="auto"/>
                        <w:bottom w:val="none" w:sz="0" w:space="0" w:color="auto"/>
                        <w:right w:val="none" w:sz="0" w:space="0" w:color="auto"/>
                      </w:divBdr>
                      <w:divsChild>
                        <w:div w:id="11039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768792">
      <w:bodyDiv w:val="1"/>
      <w:marLeft w:val="0"/>
      <w:marRight w:val="0"/>
      <w:marTop w:val="0"/>
      <w:marBottom w:val="0"/>
      <w:divBdr>
        <w:top w:val="none" w:sz="0" w:space="0" w:color="auto"/>
        <w:left w:val="none" w:sz="0" w:space="0" w:color="auto"/>
        <w:bottom w:val="none" w:sz="0" w:space="0" w:color="auto"/>
        <w:right w:val="none" w:sz="0" w:space="0" w:color="auto"/>
      </w:divBdr>
    </w:div>
    <w:div w:id="213216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6659A-E791-471C-A41B-64A141403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4327</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ZVA</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InterRed</dc:creator>
  <cp:lastModifiedBy>IR-81</cp:lastModifiedBy>
  <cp:revision>13</cp:revision>
  <cp:lastPrinted>2019-11-14T13:49:00Z</cp:lastPrinted>
  <dcterms:created xsi:type="dcterms:W3CDTF">2019-11-22T10:08:00Z</dcterms:created>
  <dcterms:modified xsi:type="dcterms:W3CDTF">2019-12-02T15:19:00Z</dcterms:modified>
</cp:coreProperties>
</file>